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20A3B" w14:textId="77777777" w:rsidR="00EC72D4" w:rsidRPr="00C7035E" w:rsidRDefault="00EC72D4" w:rsidP="00C7035E">
      <w:pPr>
        <w:pStyle w:val="Otsikko1"/>
      </w:pPr>
      <w:r w:rsidRPr="00C7035E">
        <w:br/>
      </w:r>
      <w:r w:rsidRPr="00C7035E">
        <w:br/>
        <w:t>SOKERIRASITUSKOE</w:t>
      </w:r>
    </w:p>
    <w:p w14:paraId="44BF476F" w14:textId="77777777" w:rsidR="00EC72D4" w:rsidRPr="00C7035E" w:rsidRDefault="00EC72D4" w:rsidP="00EC72D4">
      <w:pPr>
        <w:rPr>
          <w:rFonts w:ascii="Trebuchet MS" w:hAnsi="Trebuchet MS"/>
        </w:rPr>
      </w:pPr>
    </w:p>
    <w:p w14:paraId="44BC05DD" w14:textId="77777777" w:rsidR="00C303BB" w:rsidRPr="00C7035E" w:rsidRDefault="00C303BB" w:rsidP="00C303BB">
      <w:pPr>
        <w:rPr>
          <w:rFonts w:ascii="Trebuchet MS" w:hAnsi="Trebuchet MS"/>
        </w:rPr>
      </w:pPr>
    </w:p>
    <w:p w14:paraId="44BC05DE" w14:textId="77777777" w:rsidR="00C303BB" w:rsidRPr="00C7035E" w:rsidRDefault="00C303BB" w:rsidP="00C303BB">
      <w:pPr>
        <w:rPr>
          <w:rFonts w:ascii="Trebuchet MS" w:hAnsi="Trebuchet MS"/>
          <w:b/>
        </w:rPr>
      </w:pPr>
      <w:r w:rsidRPr="00C7035E">
        <w:rPr>
          <w:rFonts w:ascii="Trebuchet MS" w:hAnsi="Trebuchet MS"/>
          <w:b/>
        </w:rPr>
        <w:t>Miksi tehdään</w:t>
      </w:r>
    </w:p>
    <w:p w14:paraId="44BC05DF" w14:textId="77777777" w:rsidR="00C303BB" w:rsidRPr="00C7035E" w:rsidRDefault="00C303BB" w:rsidP="00C303BB">
      <w:pPr>
        <w:rPr>
          <w:rFonts w:ascii="Trebuchet MS" w:hAnsi="Trebuchet MS"/>
        </w:rPr>
      </w:pPr>
    </w:p>
    <w:p w14:paraId="44BC05E0" w14:textId="77777777" w:rsidR="00C303BB" w:rsidRPr="00C7035E" w:rsidRDefault="00C303BB" w:rsidP="00C303BB">
      <w:pPr>
        <w:rPr>
          <w:rFonts w:ascii="Trebuchet MS" w:hAnsi="Trebuchet MS"/>
        </w:rPr>
      </w:pPr>
      <w:r w:rsidRPr="00C7035E">
        <w:rPr>
          <w:rFonts w:ascii="Trebuchet MS" w:hAnsi="Trebuchet MS"/>
        </w:rPr>
        <w:tab/>
        <w:t>Kokeen tarkoituksena on tutkia elimistön kykyä säädellä sokeritasapainoa.</w:t>
      </w:r>
    </w:p>
    <w:p w14:paraId="44BC05E1" w14:textId="77777777" w:rsidR="00C303BB" w:rsidRPr="00C7035E" w:rsidRDefault="00C303BB" w:rsidP="00C303BB">
      <w:pPr>
        <w:rPr>
          <w:rFonts w:ascii="Trebuchet MS" w:hAnsi="Trebuchet MS"/>
        </w:rPr>
      </w:pPr>
    </w:p>
    <w:p w14:paraId="44BC05E2" w14:textId="77777777" w:rsidR="00C303BB" w:rsidRPr="00C7035E" w:rsidRDefault="00C303BB" w:rsidP="00C303BB">
      <w:pPr>
        <w:rPr>
          <w:rFonts w:ascii="Trebuchet MS" w:hAnsi="Trebuchet MS"/>
        </w:rPr>
      </w:pPr>
    </w:p>
    <w:p w14:paraId="44BC05E3" w14:textId="77777777" w:rsidR="00C303BB" w:rsidRPr="00C7035E" w:rsidRDefault="00C303BB" w:rsidP="00C303BB">
      <w:pPr>
        <w:rPr>
          <w:rFonts w:ascii="Trebuchet MS" w:hAnsi="Trebuchet MS"/>
          <w:b/>
        </w:rPr>
      </w:pPr>
      <w:r w:rsidRPr="00C7035E">
        <w:rPr>
          <w:rFonts w:ascii="Trebuchet MS" w:hAnsi="Trebuchet MS"/>
          <w:b/>
        </w:rPr>
        <w:t>Tutkimukseen valmistautuminen</w:t>
      </w:r>
    </w:p>
    <w:p w14:paraId="44BC05E4" w14:textId="77777777" w:rsidR="00C303BB" w:rsidRPr="00C7035E" w:rsidRDefault="00C303BB" w:rsidP="00C303BB">
      <w:pPr>
        <w:rPr>
          <w:rFonts w:ascii="Trebuchet MS" w:hAnsi="Trebuchet MS"/>
        </w:rPr>
      </w:pPr>
    </w:p>
    <w:p w14:paraId="44BC05E5" w14:textId="77777777" w:rsidR="00C303BB" w:rsidRPr="00C7035E" w:rsidRDefault="00C303BB" w:rsidP="00C303BB">
      <w:pPr>
        <w:rPr>
          <w:rFonts w:ascii="Trebuchet MS" w:hAnsi="Trebuchet MS"/>
        </w:rPr>
      </w:pPr>
      <w:r w:rsidRPr="00C7035E">
        <w:rPr>
          <w:rFonts w:ascii="Trebuchet MS" w:hAnsi="Trebuchet MS"/>
        </w:rPr>
        <w:tab/>
        <w:t xml:space="preserve">Koe tehdään aamulla. </w:t>
      </w:r>
    </w:p>
    <w:p w14:paraId="44BC05E6" w14:textId="77777777" w:rsidR="00C303BB" w:rsidRPr="00C7035E" w:rsidRDefault="00C303BB" w:rsidP="00C303BB">
      <w:pPr>
        <w:ind w:left="1304"/>
        <w:rPr>
          <w:rFonts w:ascii="Trebuchet MS" w:hAnsi="Trebuchet MS"/>
        </w:rPr>
      </w:pPr>
      <w:r w:rsidRPr="00C7035E">
        <w:rPr>
          <w:rFonts w:ascii="Trebuchet MS" w:hAnsi="Trebuchet MS"/>
        </w:rPr>
        <w:t xml:space="preserve">Lapsen tulee olla syömättä edellisestä illasta klo 20 alkaen, vain lasillisen vettä saa juoda. Myöskään purukumin käyttö ei ole sallittua. </w:t>
      </w:r>
    </w:p>
    <w:p w14:paraId="44BC05E7" w14:textId="77777777" w:rsidR="00C303BB" w:rsidRDefault="00C303BB" w:rsidP="00C303BB">
      <w:pPr>
        <w:rPr>
          <w:rFonts w:ascii="Trebuchet MS" w:hAnsi="Trebuchet MS"/>
        </w:rPr>
      </w:pPr>
      <w:r w:rsidRPr="00C7035E">
        <w:rPr>
          <w:rFonts w:ascii="Trebuchet MS" w:hAnsi="Trebuchet MS"/>
        </w:rPr>
        <w:tab/>
        <w:t>Tutkimuspäivän aamuna ennen koetta ei saa ottaa seuraavia lääkkeitä:</w:t>
      </w:r>
    </w:p>
    <w:p w14:paraId="3B985190" w14:textId="1B50C2E3" w:rsidR="00C7035E" w:rsidRDefault="00C7035E" w:rsidP="00C7035E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  <w:t xml:space="preserve">    </w:t>
      </w:r>
      <w:proofErr w:type="spellStart"/>
      <w:r w:rsidR="00C303BB" w:rsidRPr="00C7035E">
        <w:rPr>
          <w:rFonts w:ascii="Trebuchet MS" w:hAnsi="Trebuchet MS"/>
        </w:rPr>
        <w:t>Prednison</w:t>
      </w:r>
      <w:proofErr w:type="spellEnd"/>
      <w:r w:rsidR="00C303BB" w:rsidRPr="00C7035E">
        <w:rPr>
          <w:rFonts w:ascii="Trebuchet MS" w:hAnsi="Trebuchet MS"/>
        </w:rPr>
        <w:t xml:space="preserve">, </w:t>
      </w:r>
      <w:proofErr w:type="spellStart"/>
      <w:r w:rsidR="00C303BB" w:rsidRPr="00C7035E">
        <w:rPr>
          <w:rFonts w:ascii="Trebuchet MS" w:hAnsi="Trebuchet MS"/>
        </w:rPr>
        <w:t>Prednisolon</w:t>
      </w:r>
      <w:proofErr w:type="spellEnd"/>
      <w:r w:rsidR="00C303BB" w:rsidRPr="00C7035E">
        <w:rPr>
          <w:rFonts w:ascii="Trebuchet MS" w:hAnsi="Trebuchet MS"/>
        </w:rPr>
        <w:t xml:space="preserve">, </w:t>
      </w:r>
      <w:proofErr w:type="spellStart"/>
      <w:r w:rsidR="00C303BB" w:rsidRPr="00C7035E">
        <w:rPr>
          <w:rFonts w:ascii="Trebuchet MS" w:hAnsi="Trebuchet MS"/>
        </w:rPr>
        <w:t>Deksametason</w:t>
      </w:r>
      <w:proofErr w:type="spellEnd"/>
      <w:r w:rsidR="00C303BB" w:rsidRPr="00C7035E">
        <w:rPr>
          <w:rFonts w:ascii="Trebuchet MS" w:hAnsi="Trebuchet MS"/>
        </w:rPr>
        <w:t xml:space="preserve">, </w:t>
      </w:r>
      <w:proofErr w:type="spellStart"/>
      <w:r w:rsidR="00C303BB" w:rsidRPr="00C7035E">
        <w:rPr>
          <w:rFonts w:ascii="Trebuchet MS" w:hAnsi="Trebuchet MS"/>
        </w:rPr>
        <w:t>Medrol</w:t>
      </w:r>
      <w:proofErr w:type="spellEnd"/>
      <w:r w:rsidR="00C303BB" w:rsidRPr="00C7035E">
        <w:rPr>
          <w:rFonts w:ascii="Trebuchet MS" w:hAnsi="Trebuchet MS"/>
        </w:rPr>
        <w:t xml:space="preserve">, </w:t>
      </w:r>
      <w:proofErr w:type="spellStart"/>
      <w:r w:rsidR="00C303BB" w:rsidRPr="00C7035E">
        <w:rPr>
          <w:rFonts w:ascii="Trebuchet MS" w:hAnsi="Trebuchet MS"/>
        </w:rPr>
        <w:t>Solomet</w:t>
      </w:r>
      <w:proofErr w:type="spellEnd"/>
      <w:r w:rsidR="00C303BB" w:rsidRPr="00C7035E">
        <w:rPr>
          <w:rFonts w:ascii="Trebuchet MS" w:hAnsi="Trebuchet MS"/>
        </w:rPr>
        <w:t xml:space="preserve"> tai Hydro-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    </w:t>
      </w:r>
      <w:bookmarkStart w:id="0" w:name="_GoBack"/>
      <w:bookmarkEnd w:id="0"/>
      <w:proofErr w:type="spellStart"/>
      <w:r w:rsidR="00C303BB" w:rsidRPr="00C7035E">
        <w:rPr>
          <w:rFonts w:ascii="Trebuchet MS" w:hAnsi="Trebuchet MS"/>
        </w:rPr>
        <w:t>cortison</w:t>
      </w:r>
      <w:proofErr w:type="spellEnd"/>
      <w:r w:rsidR="00C303BB" w:rsidRPr="00C7035E">
        <w:rPr>
          <w:rFonts w:ascii="Trebuchet MS" w:hAnsi="Trebuchet MS"/>
        </w:rPr>
        <w:t xml:space="preserve"> sekä astman hoitavat kortisonilääkkeet.</w:t>
      </w:r>
      <w:r w:rsidR="00C303BB" w:rsidRPr="00C7035E">
        <w:rPr>
          <w:rFonts w:ascii="Trebuchet MS" w:hAnsi="Trebuchet MS"/>
          <w:b/>
        </w:rPr>
        <w:t xml:space="preserve"> </w:t>
      </w:r>
    </w:p>
    <w:p w14:paraId="44BC05E9" w14:textId="5D7DCB6A" w:rsidR="00C303BB" w:rsidRPr="00C7035E" w:rsidRDefault="00C303BB" w:rsidP="00C303BB">
      <w:pPr>
        <w:ind w:left="1290"/>
        <w:rPr>
          <w:rFonts w:ascii="Trebuchet MS" w:hAnsi="Trebuchet MS"/>
        </w:rPr>
      </w:pPr>
      <w:r w:rsidRPr="00C7035E">
        <w:rPr>
          <w:rFonts w:ascii="Trebuchet MS" w:hAnsi="Trebuchet MS"/>
        </w:rPr>
        <w:t>Ota lapsen oma lääke mukaan, koska lääkkeen voi antaa heti tutkimuksen jälkeen poliklinikalla.</w:t>
      </w:r>
    </w:p>
    <w:p w14:paraId="44BC05EA" w14:textId="77777777" w:rsidR="00C303BB" w:rsidRPr="00C7035E" w:rsidRDefault="00C303BB" w:rsidP="00C303BB">
      <w:pPr>
        <w:rPr>
          <w:rFonts w:ascii="Trebuchet MS" w:hAnsi="Trebuchet MS"/>
          <w:b/>
        </w:rPr>
      </w:pPr>
    </w:p>
    <w:p w14:paraId="44BC05EB" w14:textId="77777777" w:rsidR="00C303BB" w:rsidRPr="00C7035E" w:rsidRDefault="00C303BB" w:rsidP="00C303BB">
      <w:pPr>
        <w:rPr>
          <w:rFonts w:ascii="Trebuchet MS" w:hAnsi="Trebuchet MS"/>
          <w:b/>
        </w:rPr>
      </w:pPr>
    </w:p>
    <w:p w14:paraId="44BC05EC" w14:textId="77777777" w:rsidR="00C303BB" w:rsidRPr="00C7035E" w:rsidRDefault="00C303BB" w:rsidP="00C303BB">
      <w:pPr>
        <w:rPr>
          <w:rFonts w:ascii="Trebuchet MS" w:hAnsi="Trebuchet MS"/>
          <w:b/>
        </w:rPr>
      </w:pPr>
      <w:r w:rsidRPr="00C7035E">
        <w:rPr>
          <w:rFonts w:ascii="Trebuchet MS" w:hAnsi="Trebuchet MS"/>
          <w:b/>
        </w:rPr>
        <w:t>Tutkimuksen kulku</w:t>
      </w:r>
    </w:p>
    <w:p w14:paraId="44BC05ED" w14:textId="77777777" w:rsidR="00C303BB" w:rsidRPr="00C7035E" w:rsidRDefault="00C303BB" w:rsidP="00C303BB">
      <w:pPr>
        <w:rPr>
          <w:rFonts w:ascii="Trebuchet MS" w:hAnsi="Trebuchet MS"/>
        </w:rPr>
      </w:pPr>
    </w:p>
    <w:p w14:paraId="44BC05EE" w14:textId="77777777" w:rsidR="00C303BB" w:rsidRPr="00C7035E" w:rsidRDefault="00C303BB" w:rsidP="00C303BB">
      <w:pPr>
        <w:rPr>
          <w:rFonts w:ascii="Trebuchet MS" w:hAnsi="Trebuchet MS"/>
        </w:rPr>
      </w:pPr>
      <w:r w:rsidRPr="00C7035E">
        <w:rPr>
          <w:rFonts w:ascii="Trebuchet MS" w:hAnsi="Trebuchet MS"/>
        </w:rPr>
        <w:tab/>
        <w:t>Tutkimukseen tulee varata aikaa koko aamupäivä.</w:t>
      </w:r>
    </w:p>
    <w:p w14:paraId="44BC05EF" w14:textId="77777777" w:rsidR="00C303BB" w:rsidRPr="00C7035E" w:rsidRDefault="00C303BB" w:rsidP="00C303BB">
      <w:pPr>
        <w:rPr>
          <w:rFonts w:ascii="Trebuchet MS" w:hAnsi="Trebuchet MS"/>
        </w:rPr>
      </w:pPr>
      <w:r w:rsidRPr="00C7035E">
        <w:rPr>
          <w:rFonts w:ascii="Trebuchet MS" w:hAnsi="Trebuchet MS"/>
        </w:rPr>
        <w:tab/>
        <w:t xml:space="preserve">Alkuverinäytteiden jälkeen lapsi juo sokeriliuoksen. </w:t>
      </w:r>
    </w:p>
    <w:p w14:paraId="44BC05F0" w14:textId="77777777" w:rsidR="00C303BB" w:rsidRPr="00C7035E" w:rsidRDefault="00C303BB" w:rsidP="00C303BB">
      <w:pPr>
        <w:ind w:left="1304"/>
        <w:rPr>
          <w:rFonts w:ascii="Trebuchet MS" w:hAnsi="Trebuchet MS"/>
        </w:rPr>
      </w:pPr>
      <w:r w:rsidRPr="00C7035E">
        <w:rPr>
          <w:rFonts w:ascii="Trebuchet MS" w:hAnsi="Trebuchet MS"/>
        </w:rPr>
        <w:t>Verinäytteet otetaan joko sormenpäästä tai laskimosuonesta testin alussa, yhden tunnin ja kahden tunnin kuluttua.</w:t>
      </w:r>
    </w:p>
    <w:p w14:paraId="44BC05F1" w14:textId="77777777" w:rsidR="00C303BB" w:rsidRPr="00C7035E" w:rsidRDefault="00C303BB" w:rsidP="00C303BB">
      <w:pPr>
        <w:rPr>
          <w:rFonts w:ascii="Trebuchet MS" w:hAnsi="Trebuchet MS"/>
        </w:rPr>
      </w:pPr>
    </w:p>
    <w:p w14:paraId="44BC05F2" w14:textId="77777777" w:rsidR="00C303BB" w:rsidRPr="00C7035E" w:rsidRDefault="00C303BB" w:rsidP="00C303BB">
      <w:pPr>
        <w:rPr>
          <w:rFonts w:ascii="Trebuchet MS" w:hAnsi="Trebuchet MS"/>
        </w:rPr>
      </w:pPr>
    </w:p>
    <w:p w14:paraId="44BC05F3" w14:textId="77777777" w:rsidR="00C303BB" w:rsidRPr="00C7035E" w:rsidRDefault="00C303BB" w:rsidP="00C303BB">
      <w:pPr>
        <w:rPr>
          <w:rFonts w:ascii="Trebuchet MS" w:hAnsi="Trebuchet MS"/>
          <w:b/>
        </w:rPr>
      </w:pPr>
      <w:r w:rsidRPr="00C7035E">
        <w:rPr>
          <w:rFonts w:ascii="Trebuchet MS" w:hAnsi="Trebuchet MS"/>
          <w:b/>
        </w:rPr>
        <w:t>Tutkimuksen aikana</w:t>
      </w:r>
    </w:p>
    <w:p w14:paraId="44BC05F4" w14:textId="77777777" w:rsidR="00C303BB" w:rsidRPr="00C7035E" w:rsidRDefault="00C303BB" w:rsidP="00C303BB">
      <w:pPr>
        <w:rPr>
          <w:rFonts w:ascii="Trebuchet MS" w:hAnsi="Trebuchet MS"/>
        </w:rPr>
      </w:pPr>
    </w:p>
    <w:p w14:paraId="44BC05F5" w14:textId="77777777" w:rsidR="00C303BB" w:rsidRPr="00C7035E" w:rsidRDefault="00C303BB" w:rsidP="00C303BB">
      <w:pPr>
        <w:rPr>
          <w:rFonts w:ascii="Trebuchet MS" w:hAnsi="Trebuchet MS"/>
        </w:rPr>
      </w:pPr>
      <w:r w:rsidRPr="00C7035E">
        <w:rPr>
          <w:rFonts w:ascii="Trebuchet MS" w:hAnsi="Trebuchet MS"/>
        </w:rPr>
        <w:tab/>
        <w:t xml:space="preserve">Kokeen aikana ei saa nauttia mitään suun kautta. </w:t>
      </w:r>
    </w:p>
    <w:p w14:paraId="44BC05F6" w14:textId="77777777" w:rsidR="00C303BB" w:rsidRPr="00C7035E" w:rsidRDefault="00C303BB" w:rsidP="00C303BB">
      <w:pPr>
        <w:ind w:firstLine="1304"/>
        <w:rPr>
          <w:rFonts w:ascii="Trebuchet MS" w:hAnsi="Trebuchet MS"/>
        </w:rPr>
      </w:pPr>
      <w:r w:rsidRPr="00C7035E">
        <w:rPr>
          <w:rFonts w:ascii="Trebuchet MS" w:hAnsi="Trebuchet MS"/>
        </w:rPr>
        <w:t xml:space="preserve">Liikkumista tulee välttää kahden tunnin aikana. </w:t>
      </w:r>
    </w:p>
    <w:p w14:paraId="44BC05F7" w14:textId="77777777" w:rsidR="00C303BB" w:rsidRPr="00C7035E" w:rsidRDefault="00C303BB" w:rsidP="00C303BB">
      <w:pPr>
        <w:ind w:firstLine="1304"/>
        <w:rPr>
          <w:rFonts w:ascii="Trebuchet MS" w:hAnsi="Trebuchet MS"/>
        </w:rPr>
      </w:pPr>
      <w:r w:rsidRPr="00C7035E">
        <w:rPr>
          <w:rFonts w:ascii="Trebuchet MS" w:hAnsi="Trebuchet MS"/>
        </w:rPr>
        <w:t xml:space="preserve">Vanhemmat voivat olla mukana tutkimuksen ajan. </w:t>
      </w:r>
    </w:p>
    <w:p w14:paraId="44BC05F8" w14:textId="77777777" w:rsidR="00C303BB" w:rsidRPr="00C7035E" w:rsidRDefault="00C303BB" w:rsidP="00C303BB">
      <w:pPr>
        <w:ind w:firstLine="1304"/>
        <w:rPr>
          <w:rFonts w:ascii="Trebuchet MS" w:hAnsi="Trebuchet MS"/>
        </w:rPr>
      </w:pPr>
    </w:p>
    <w:p w14:paraId="44BC05F9" w14:textId="77777777" w:rsidR="00C303BB" w:rsidRPr="00C7035E" w:rsidRDefault="00C303BB" w:rsidP="00C303BB">
      <w:pPr>
        <w:ind w:firstLine="1304"/>
        <w:rPr>
          <w:rFonts w:ascii="Trebuchet MS" w:hAnsi="Trebuchet MS"/>
        </w:rPr>
      </w:pPr>
      <w:r w:rsidRPr="00C7035E">
        <w:rPr>
          <w:rFonts w:ascii="Trebuchet MS" w:hAnsi="Trebuchet MS"/>
          <w:szCs w:val="24"/>
        </w:rPr>
        <w:t>Kokeen jälkeen lapsi ei tarvitse erityisseurantaa.</w:t>
      </w:r>
    </w:p>
    <w:p w14:paraId="44BC05FA" w14:textId="77777777" w:rsidR="00C303BB" w:rsidRPr="00C7035E" w:rsidRDefault="00C303BB" w:rsidP="00C303BB">
      <w:pPr>
        <w:rPr>
          <w:rFonts w:ascii="Trebuchet MS" w:hAnsi="Trebuchet MS"/>
        </w:rPr>
      </w:pPr>
    </w:p>
    <w:p w14:paraId="44BC05FB" w14:textId="77777777" w:rsidR="00C303BB" w:rsidRPr="00C7035E" w:rsidRDefault="00C303BB" w:rsidP="00C303BB">
      <w:pPr>
        <w:rPr>
          <w:rFonts w:ascii="Trebuchet MS" w:hAnsi="Trebuchet MS"/>
        </w:rPr>
      </w:pPr>
    </w:p>
    <w:p w14:paraId="44BC05FC" w14:textId="77777777" w:rsidR="00C303BB" w:rsidRPr="00C7035E" w:rsidRDefault="00C303BB" w:rsidP="00C303BB">
      <w:pPr>
        <w:rPr>
          <w:rFonts w:ascii="Trebuchet MS" w:hAnsi="Trebuchet MS"/>
        </w:rPr>
      </w:pPr>
    </w:p>
    <w:p w14:paraId="44BC05FD" w14:textId="77777777" w:rsidR="00C303BB" w:rsidRPr="00C7035E" w:rsidRDefault="00C303BB" w:rsidP="00C303BB">
      <w:pPr>
        <w:ind w:left="1304"/>
        <w:rPr>
          <w:rFonts w:ascii="Trebuchet MS" w:hAnsi="Trebuchet MS"/>
        </w:rPr>
      </w:pPr>
      <w:r w:rsidRPr="00C7035E">
        <w:rPr>
          <w:rFonts w:ascii="Trebuchet MS" w:hAnsi="Trebuchet MS"/>
          <w:szCs w:val="24"/>
        </w:rPr>
        <w:t>Tarvittaessa saatte lisätietoja tutkimuksen toteuttavan yksikön sairaanhoitajalta.</w:t>
      </w:r>
    </w:p>
    <w:p w14:paraId="44BC05FE" w14:textId="77777777" w:rsidR="00C303BB" w:rsidRPr="00C7035E" w:rsidRDefault="00C303BB" w:rsidP="00C303BB">
      <w:pPr>
        <w:rPr>
          <w:rFonts w:ascii="Trebuchet MS" w:hAnsi="Trebuchet MS"/>
        </w:rPr>
      </w:pPr>
    </w:p>
    <w:p w14:paraId="44BC05FF" w14:textId="77777777" w:rsidR="00077C6C" w:rsidRPr="00C7035E" w:rsidRDefault="00077C6C" w:rsidP="00115143">
      <w:pPr>
        <w:rPr>
          <w:rFonts w:ascii="Trebuchet MS" w:hAnsi="Trebuchet MS"/>
        </w:rPr>
      </w:pPr>
    </w:p>
    <w:sectPr w:rsidR="00077C6C" w:rsidRPr="00C7035E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0602" w14:textId="77777777" w:rsidR="00C303BB" w:rsidRDefault="00C303BB">
      <w:r>
        <w:separator/>
      </w:r>
    </w:p>
  </w:endnote>
  <w:endnote w:type="continuationSeparator" w:id="0">
    <w:p w14:paraId="44BC0603" w14:textId="77777777" w:rsidR="00C303BB" w:rsidRDefault="00C3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0600" w14:textId="77777777" w:rsidR="00C303BB" w:rsidRDefault="00C303BB">
      <w:r>
        <w:separator/>
      </w:r>
    </w:p>
  </w:footnote>
  <w:footnote w:type="continuationSeparator" w:id="0">
    <w:p w14:paraId="44BC0601" w14:textId="77777777" w:rsidR="00C303BB" w:rsidRDefault="00C3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0604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BC060B" wp14:editId="44BC060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C060D" w14:textId="77777777" w:rsidR="00C7218A" w:rsidRDefault="00C303BB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  <w:lang w:bidi="ar-SA"/>
                            </w:rPr>
                            <w:drawing>
                              <wp:inline distT="0" distB="0" distL="0" distR="0" wp14:anchorId="44BC060E" wp14:editId="44BC060F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44BC060D" w14:textId="77777777" w:rsidR="00C7218A" w:rsidRDefault="00C303BB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  <w:lang w:bidi="ar-SA"/>
                      </w:rPr>
                      <w:drawing>
                        <wp:inline distT="0" distB="0" distL="0" distR="0" wp14:anchorId="44BC060E" wp14:editId="44BC060F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C303BB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C7035E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C7035E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4BC060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44BC0606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44BC0607" w14:textId="77777777" w:rsidR="00C303BB" w:rsidRDefault="00C303BB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Lasten ja naisten tulosalue</w:t>
    </w:r>
    <w:bookmarkEnd w:id="9"/>
  </w:p>
  <w:p w14:paraId="44BC0608" w14:textId="77777777" w:rsidR="00C7218A" w:rsidRPr="005F7243" w:rsidRDefault="00C303BB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Lasten endokrinologia</w:t>
    </w:r>
    <w:r w:rsidR="00C7218A" w:rsidRPr="005F7243">
      <w:rPr>
        <w:sz w:val="18"/>
        <w:szCs w:val="18"/>
      </w:rPr>
      <w:tab/>
    </w:r>
    <w:bookmarkStart w:id="10" w:name="pvm"/>
    <w:r>
      <w:rPr>
        <w:sz w:val="18"/>
        <w:szCs w:val="18"/>
      </w:rPr>
      <w:t>10.02.2016</w:t>
    </w:r>
    <w:bookmarkEnd w:id="10"/>
    <w:r w:rsidR="00C7218A" w:rsidRPr="005F7243">
      <w:rPr>
        <w:sz w:val="18"/>
        <w:szCs w:val="18"/>
      </w:rPr>
      <w:tab/>
    </w:r>
  </w:p>
  <w:p w14:paraId="44BC0609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4BC060A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303BB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03BB"/>
    <w:rsid w:val="00C31325"/>
    <w:rsid w:val="00C3681A"/>
    <w:rsid w:val="00C3735F"/>
    <w:rsid w:val="00C458B1"/>
    <w:rsid w:val="00C5473B"/>
    <w:rsid w:val="00C66439"/>
    <w:rsid w:val="00C7035E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06182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C72D4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BC0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303BB"/>
    <w:rPr>
      <w:rFonts w:ascii="Arial" w:hAnsi="Arial" w:cs="Arial"/>
      <w:lang w:bidi="sa-IN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 w:cs="Times New Roman"/>
      <w:b/>
      <w:kern w:val="28"/>
      <w:sz w:val="28"/>
      <w:lang w:bidi="ar-SA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 w:cs="Times New Roman"/>
      <w:b/>
      <w:lang w:bidi="ar-SA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 w:cs="Times New Roman"/>
      <w:lang w:bidi="ar-SA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 w:cs="Times New Roman"/>
      <w:i/>
      <w:lang w:bidi="ar-SA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 w:cs="Times New Roman"/>
      <w:lang w:bidi="ar-SA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 w:cs="Times New Roman"/>
      <w:i/>
      <w:lang w:bidi="ar-SA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 w:cs="Times New Roman"/>
      <w:sz w:val="20"/>
      <w:lang w:bidi="ar-SA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 w:cs="Times New Roman"/>
      <w:i/>
      <w:sz w:val="20"/>
      <w:lang w:bidi="ar-SA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 w:cs="Times New Roman"/>
      <w:sz w:val="1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b/>
      <w:lang w:bidi="ar-S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lang w:bidi="ar-SA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 w:cs="Times New Roman"/>
      <w:lang w:bidi="ar-SA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 w:cs="Times New Roman"/>
      <w:lang w:bidi="ar-SA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 w:cs="Times New Roman"/>
      <w:lang w:bidi="ar-SA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 w:cs="Times New Roman"/>
      <w:lang w:bidi="ar-SA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 w:cs="Times New Roman"/>
      <w:lang w:bidi="ar-SA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 w:cs="Times New Roman"/>
      <w:b/>
      <w:lang w:bidi="ar-SA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 w:cs="Times New Roman"/>
      <w:lang w:bidi="ar-SA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  <w:lang w:bidi="ar-SA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 w:cs="Times New Roman"/>
      <w:b/>
      <w:sz w:val="32"/>
      <w:lang w:bidi="ar-SA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303BB"/>
    <w:rPr>
      <w:rFonts w:ascii="Arial" w:hAnsi="Arial" w:cs="Arial"/>
      <w:lang w:bidi="sa-IN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 w:cs="Times New Roman"/>
      <w:b/>
      <w:kern w:val="28"/>
      <w:sz w:val="28"/>
      <w:lang w:bidi="ar-SA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 w:cs="Times New Roman"/>
      <w:b/>
      <w:lang w:bidi="ar-SA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 w:cs="Times New Roman"/>
      <w:lang w:bidi="ar-SA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 w:cs="Times New Roman"/>
      <w:i/>
      <w:lang w:bidi="ar-SA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 w:cs="Times New Roman"/>
      <w:lang w:bidi="ar-SA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 w:cs="Times New Roman"/>
      <w:i/>
      <w:lang w:bidi="ar-SA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 w:cs="Times New Roman"/>
      <w:sz w:val="20"/>
      <w:lang w:bidi="ar-SA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 w:cs="Times New Roman"/>
      <w:i/>
      <w:sz w:val="20"/>
      <w:lang w:bidi="ar-SA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 w:cs="Times New Roman"/>
      <w:sz w:val="1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b/>
      <w:lang w:bidi="ar-S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lang w:bidi="ar-SA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 w:cs="Times New Roman"/>
      <w:lang w:bidi="ar-SA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 w:cs="Times New Roman"/>
      <w:lang w:bidi="ar-SA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 w:cs="Times New Roman"/>
      <w:lang w:bidi="ar-SA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 w:cs="Times New Roman"/>
      <w:lang w:bidi="ar-SA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 w:cs="Times New Roman"/>
      <w:lang w:bidi="ar-SA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 w:cs="Times New Roman"/>
      <w:b/>
      <w:lang w:bidi="ar-SA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 w:cs="Times New Roman"/>
      <w:lang w:bidi="ar-SA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  <w:lang w:bidi="ar-SA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 w:cs="Times New Roman"/>
      <w:b/>
      <w:sz w:val="32"/>
      <w:lang w:bidi="ar-SA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i:0#.w|oysnet\ojaniema</DisplayName>
        <AccountId>208</AccountId>
        <AccountType/>
      </UserInfo>
      <UserInfo>
        <DisplayName>i:0#.w|oysnet\tossavpa</DisplayName>
        <AccountId>209</AccountId>
        <AccountType/>
      </UserInfo>
      <UserInfo>
        <DisplayName>i:0#.w|oysnet\kauniska</DisplayName>
        <AccountId>210</AccountId>
        <AccountType/>
      </UserInfo>
      <UserInfo>
        <DisplayName>i:0#.w|oysnet\turtinju</DisplayName>
        <AccountId>71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i:0#.w|oysnet\ojaniema</DisplayName>
        <AccountId>208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125</Value>
      <Value>82</Value>
      <Value>81</Value>
      <Value>24</Value>
      <Value>91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lastentaudit</TermName>
          <TermId xmlns="http://schemas.microsoft.com/office/infopath/2007/PartnerControls">2d377fcc-d801-4cda-b456-3896da560014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PPSHP-1316381239-2734</_dlc_DocId>
    <_dlc_DocIdUrl xmlns="d3e50268-7799-48af-83c3-9a9b063078bc">
      <Url>https://julkaisu.oysnet.ppshp.fi/_layouts/15/DocIdRedir.aspx?ID=PPSHP-1316381239-2734</Url>
      <Description>PPSHP-1316381239-2734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EFFDB-E6AF-4FD8-8FDE-018091B6DEA5}"/>
</file>

<file path=customXml/itemProps2.xml><?xml version="1.0" encoding="utf-8"?>
<ds:datastoreItem xmlns:ds="http://schemas.openxmlformats.org/officeDocument/2006/customXml" ds:itemID="{DEFD8C19-DE3E-494B-8987-47E6A0230397}"/>
</file>

<file path=customXml/itemProps3.xml><?xml version="1.0" encoding="utf-8"?>
<ds:datastoreItem xmlns:ds="http://schemas.openxmlformats.org/officeDocument/2006/customXml" ds:itemID="{FFF187FD-15AB-407E-ABFC-72B35185B873}"/>
</file>

<file path=customXml/itemProps4.xml><?xml version="1.0" encoding="utf-8"?>
<ds:datastoreItem xmlns:ds="http://schemas.openxmlformats.org/officeDocument/2006/customXml" ds:itemID="{EF7225CC-011F-4AF5-804A-5EFD4273B985}"/>
</file>

<file path=customXml/itemProps5.xml><?xml version="1.0" encoding="utf-8"?>
<ds:datastoreItem xmlns:ds="http://schemas.openxmlformats.org/officeDocument/2006/customXml" ds:itemID="{9C3CA3AA-4048-4248-9AA1-DFA2B033B889}"/>
</file>

<file path=customXml/itemProps6.xml><?xml version="1.0" encoding="utf-8"?>
<ds:datastoreItem xmlns:ds="http://schemas.openxmlformats.org/officeDocument/2006/customXml" ds:itemID="{01483F97-33DC-43D6-9A35-22B4E6BA8088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5</TotalTime>
  <Pages>1</Pages>
  <Words>132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Sokerirasituskoe</dc:title>
  <dc:creator>Turtinen Juha</dc:creator>
  <cp:keywords/>
  <cp:lastModifiedBy>Turtinen Juha</cp:lastModifiedBy>
  <cp:revision>4</cp:revision>
  <cp:lastPrinted>2004-10-19T13:46:00Z</cp:lastPrinted>
  <dcterms:created xsi:type="dcterms:W3CDTF">2016-02-10T10:13:00Z</dcterms:created>
  <dcterms:modified xsi:type="dcterms:W3CDTF">2016-02-12T08:12:00Z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c5405239-f574-4e38-9702-09bd22c422cd</vt:lpwstr>
  </property>
  <property fmtid="{D5CDD505-2E9C-101B-9397-08002B2CF9AE}" pid="4" name="Toimenpidekoodit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91;#Lasten ja nuorten poliklinikka|5c9e9d00-7b9a-49d4-ab2f-899e831b90da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24;#Ei lähetetä e-kirjeenä|b2c60afc-d31b-4a57-af83-72e043044b48</vt:lpwstr>
  </property>
  <property fmtid="{D5CDD505-2E9C-101B-9397-08002B2CF9AE}" pid="11" name="Erikoisala">
    <vt:lpwstr>82;#lastentaudit|2d377fcc-d801-4cda-b456-3896da560014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91;#Lasten ja nuorten poliklinikka|5c9e9d00-7b9a-49d4-ab2f-899e831b90da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273400</vt:r8>
  </property>
  <property fmtid="{D5CDD505-2E9C-101B-9397-08002B2CF9AE}" pid="24" name="SharedWithUsers">
    <vt:lpwstr/>
  </property>
  <property fmtid="{D5CDD505-2E9C-101B-9397-08002B2CF9AE}" pid="25" name="TaxKeywordTaxHTField">
    <vt:lpwstr/>
  </property>
</Properties>
</file>