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C156" w14:textId="77777777" w:rsidR="005B4D25" w:rsidRPr="005B4D25" w:rsidRDefault="73C7621C" w:rsidP="73C7621C">
      <w:pPr>
        <w:pStyle w:val="Otsikko10"/>
        <w:spacing w:after="240" w:line="240" w:lineRule="auto"/>
        <w:rPr>
          <w:rFonts w:ascii="Trebuchet MS" w:eastAsia="Trebuchet MS" w:hAnsi="Trebuchet MS" w:cs="Trebuchet MS"/>
          <w:color w:val="auto"/>
          <w:sz w:val="32"/>
          <w:szCs w:val="32"/>
        </w:rPr>
      </w:pPr>
      <w:r w:rsidRPr="73C7621C">
        <w:rPr>
          <w:rFonts w:ascii="Trebuchet MS" w:eastAsia="Trebuchet MS" w:hAnsi="Trebuchet MS" w:cs="Trebuchet MS"/>
          <w:color w:val="auto"/>
          <w:sz w:val="32"/>
          <w:szCs w:val="32"/>
        </w:rPr>
        <w:t>Vatsan magneettitutkimus</w:t>
      </w:r>
    </w:p>
    <w:p w14:paraId="30F1ECF7" w14:textId="77777777" w:rsidR="005B4D25" w:rsidRPr="005B4D25" w:rsidRDefault="73C7621C" w:rsidP="73C7621C">
      <w:pPr>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Kuvataan ylävatsaa (maksa, haima, munuaiset, sappitiet, lisämunuaiset), virtsateitä tai koko vatsaa magneettikuvaustekniikalla. Röntgensäteilyä ja jodivarjoainetta ei käytetä. Tehosteainetta (gadolinium) voidaan tarvita.</w:t>
      </w:r>
    </w:p>
    <w:p w14:paraId="4C1C88C9" w14:textId="77777777" w:rsidR="005B4D25" w:rsidRPr="005B4D25" w:rsidRDefault="005B4D25" w:rsidP="73C7621C">
      <w:pPr>
        <w:spacing w:line="240" w:lineRule="auto"/>
        <w:jc w:val="both"/>
        <w:rPr>
          <w:rFonts w:ascii="Trebuchet MS" w:eastAsia="Trebuchet MS" w:hAnsi="Trebuchet MS" w:cs="Trebuchet MS"/>
          <w:lang w:eastAsia="fi-FI"/>
        </w:rPr>
      </w:pPr>
    </w:p>
    <w:p w14:paraId="7DB864AD" w14:textId="77777777" w:rsidR="005B4D25" w:rsidRPr="005B4D25" w:rsidRDefault="73C7621C" w:rsidP="73C7621C">
      <w:pPr>
        <w:spacing w:line="240" w:lineRule="auto"/>
        <w:jc w:val="both"/>
        <w:rPr>
          <w:rFonts w:ascii="Trebuchet MS" w:eastAsia="Trebuchet MS" w:hAnsi="Trebuchet MS" w:cs="Trebuchet MS"/>
          <w:lang w:eastAsia="fi-FI"/>
        </w:rPr>
      </w:pPr>
      <w:proofErr w:type="spellStart"/>
      <w:r w:rsidRPr="73C7621C">
        <w:rPr>
          <w:rFonts w:ascii="Trebuchet MS" w:eastAsia="Trebuchet MS" w:hAnsi="Trebuchet MS" w:cs="Trebuchet MS"/>
          <w:lang w:eastAsia="fi-FI"/>
        </w:rPr>
        <w:t>Huom</w:t>
      </w:r>
      <w:proofErr w:type="spellEnd"/>
      <w:r w:rsidRPr="73C7621C">
        <w:rPr>
          <w:rFonts w:ascii="Trebuchet MS" w:eastAsia="Trebuchet MS" w:hAnsi="Trebuchet MS" w:cs="Trebuchet MS"/>
          <w:lang w:eastAsia="fi-FI"/>
        </w:rPr>
        <w:t>! MRCP-tutkimusta ja ohutsuolen magneettitutkimusta ei kannata varata samalle päivälle, ellei kyseessä ole kaukaa saapuva potilas. Jos joudutaan varaamaan nämä tutkimukset samalle päivälle, niin tehdään ensin MRCP ja vasta sen jälkeen aloitetaan ohutsuolen nestejuotto.</w:t>
      </w:r>
    </w:p>
    <w:p w14:paraId="25FB4300" w14:textId="77777777" w:rsidR="005B4D25" w:rsidRPr="005B4D25" w:rsidRDefault="005B4D25" w:rsidP="73C7621C">
      <w:pPr>
        <w:spacing w:line="240" w:lineRule="auto"/>
        <w:jc w:val="both"/>
        <w:rPr>
          <w:rFonts w:ascii="Trebuchet MS" w:eastAsia="Trebuchet MS" w:hAnsi="Trebuchet MS" w:cs="Trebuchet MS"/>
          <w:b/>
          <w:bCs/>
          <w:lang w:eastAsia="fi-FI"/>
        </w:rPr>
      </w:pPr>
    </w:p>
    <w:p w14:paraId="33461E1C" w14:textId="77777777" w:rsidR="005B4D25" w:rsidRPr="005B4D25" w:rsidRDefault="73C7621C" w:rsidP="73C7621C">
      <w:pPr>
        <w:pStyle w:val="Otsikko20"/>
        <w:spacing w:before="40" w:line="240" w:lineRule="auto"/>
        <w:rPr>
          <w:rFonts w:ascii="Trebuchet MS" w:eastAsia="Trebuchet MS" w:hAnsi="Trebuchet MS" w:cs="Trebuchet MS"/>
          <w:color w:val="auto"/>
          <w:sz w:val="22"/>
          <w:szCs w:val="22"/>
        </w:rPr>
      </w:pPr>
      <w:r w:rsidRPr="73C7621C">
        <w:rPr>
          <w:rFonts w:ascii="Trebuchet MS" w:eastAsia="Trebuchet MS" w:hAnsi="Trebuchet MS" w:cs="Trebuchet MS"/>
          <w:color w:val="auto"/>
          <w:sz w:val="22"/>
          <w:szCs w:val="22"/>
        </w:rPr>
        <w:t>Ajan varaaminen ja yhteystiedot</w:t>
      </w:r>
    </w:p>
    <w:p w14:paraId="23FDDA1C" w14:textId="77777777" w:rsidR="005B4D25" w:rsidRPr="005B4D25" w:rsidRDefault="005B4D25" w:rsidP="73C7621C">
      <w:pPr>
        <w:spacing w:line="240" w:lineRule="auto"/>
        <w:rPr>
          <w:rFonts w:ascii="Trebuchet MS" w:eastAsia="Trebuchet MS" w:hAnsi="Trebuchet MS" w:cs="Trebuchet MS"/>
          <w:sz w:val="18"/>
          <w:szCs w:val="18"/>
          <w:lang w:eastAsia="fi-FI"/>
        </w:rPr>
      </w:pPr>
    </w:p>
    <w:p w14:paraId="5CA53804" w14:textId="77777777" w:rsidR="005B4D25" w:rsidRPr="005B4D25" w:rsidRDefault="73C7621C" w:rsidP="73C7621C">
      <w:pPr>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 xml:space="preserve">Tutkimus varataan </w:t>
      </w:r>
      <w:proofErr w:type="spellStart"/>
      <w:r w:rsidRPr="73C7621C">
        <w:rPr>
          <w:rFonts w:ascii="Trebuchet MS" w:eastAsia="Trebuchet MS" w:hAnsi="Trebuchet MS" w:cs="Trebuchet MS"/>
          <w:lang w:eastAsia="fi-FI"/>
        </w:rPr>
        <w:t>Oberonilta</w:t>
      </w:r>
      <w:proofErr w:type="spellEnd"/>
      <w:r w:rsidRPr="73C7621C">
        <w:rPr>
          <w:rFonts w:ascii="Trebuchet MS" w:eastAsia="Trebuchet MS" w:hAnsi="Trebuchet MS" w:cs="Trebuchet MS"/>
          <w:lang w:eastAsia="fi-FI"/>
        </w:rPr>
        <w:t xml:space="preserve">:  </w:t>
      </w:r>
    </w:p>
    <w:p w14:paraId="4962D51C" w14:textId="77777777" w:rsidR="005B4D25" w:rsidRPr="005B4D25" w:rsidRDefault="005B4D25" w:rsidP="73C7621C">
      <w:pPr>
        <w:spacing w:line="240" w:lineRule="auto"/>
        <w:jc w:val="both"/>
        <w:rPr>
          <w:rFonts w:ascii="Trebuchet MS" w:eastAsia="Trebuchet MS" w:hAnsi="Trebuchet MS" w:cs="Trebuchet MS"/>
          <w:lang w:eastAsia="fi-FI"/>
        </w:rPr>
      </w:pPr>
    </w:p>
    <w:tbl>
      <w:tblPr>
        <w:tblStyle w:val="TaulukkoRuudukko"/>
        <w:tblW w:w="0" w:type="auto"/>
        <w:tblLook w:val="04A0" w:firstRow="1" w:lastRow="0" w:firstColumn="1" w:lastColumn="0" w:noHBand="0" w:noVBand="1"/>
      </w:tblPr>
      <w:tblGrid>
        <w:gridCol w:w="3151"/>
        <w:gridCol w:w="1405"/>
        <w:gridCol w:w="2796"/>
        <w:gridCol w:w="2276"/>
      </w:tblGrid>
      <w:tr w:rsidR="005B4D25" w:rsidRPr="005B4D25" w14:paraId="1F6E5A0E" w14:textId="77777777" w:rsidTr="73C7621C">
        <w:trPr>
          <w:trHeight w:val="284"/>
        </w:trPr>
        <w:tc>
          <w:tcPr>
            <w:tcW w:w="3227" w:type="dxa"/>
            <w:vAlign w:val="center"/>
          </w:tcPr>
          <w:p w14:paraId="6F965CF9" w14:textId="77777777" w:rsidR="005B4D25" w:rsidRPr="005B4D25" w:rsidRDefault="73C7621C" w:rsidP="73C7621C">
            <w:pPr>
              <w:spacing w:line="240" w:lineRule="auto"/>
              <w:rPr>
                <w:rFonts w:ascii="Trebuchet MS" w:eastAsia="Trebuchet MS" w:hAnsi="Trebuchet MS" w:cs="Trebuchet MS"/>
                <w:b/>
                <w:bCs/>
                <w:lang w:eastAsia="fi-FI"/>
              </w:rPr>
            </w:pPr>
            <w:r w:rsidRPr="73C7621C">
              <w:rPr>
                <w:rFonts w:ascii="Trebuchet MS" w:eastAsia="Trebuchet MS" w:hAnsi="Trebuchet MS" w:cs="Trebuchet MS"/>
                <w:b/>
                <w:bCs/>
                <w:lang w:eastAsia="fi-FI"/>
              </w:rPr>
              <w:t>OBERON</w:t>
            </w:r>
          </w:p>
        </w:tc>
        <w:tc>
          <w:tcPr>
            <w:tcW w:w="1417" w:type="dxa"/>
            <w:vAlign w:val="center"/>
          </w:tcPr>
          <w:p w14:paraId="7679B96F" w14:textId="77777777" w:rsidR="005B4D25" w:rsidRPr="005B4D25" w:rsidRDefault="73C7621C" w:rsidP="73C7621C">
            <w:pPr>
              <w:spacing w:line="240" w:lineRule="auto"/>
              <w:rPr>
                <w:rFonts w:ascii="Trebuchet MS" w:eastAsia="Trebuchet MS" w:hAnsi="Trebuchet MS" w:cs="Trebuchet MS"/>
                <w:b/>
                <w:bCs/>
                <w:lang w:eastAsia="fi-FI"/>
              </w:rPr>
            </w:pPr>
            <w:r w:rsidRPr="73C7621C">
              <w:rPr>
                <w:rFonts w:ascii="Trebuchet MS" w:eastAsia="Trebuchet MS" w:hAnsi="Trebuchet MS" w:cs="Trebuchet MS"/>
                <w:b/>
                <w:bCs/>
                <w:lang w:eastAsia="fi-FI"/>
              </w:rPr>
              <w:t>RESURSSI</w:t>
            </w:r>
          </w:p>
        </w:tc>
        <w:tc>
          <w:tcPr>
            <w:tcW w:w="2835" w:type="dxa"/>
            <w:vAlign w:val="center"/>
          </w:tcPr>
          <w:p w14:paraId="36CBD6A1" w14:textId="77777777" w:rsidR="005B4D25" w:rsidRPr="005B4D25" w:rsidRDefault="73C7621C" w:rsidP="73C7621C">
            <w:pPr>
              <w:spacing w:line="240" w:lineRule="auto"/>
              <w:rPr>
                <w:rFonts w:ascii="Trebuchet MS" w:eastAsia="Trebuchet MS" w:hAnsi="Trebuchet MS" w:cs="Trebuchet MS"/>
                <w:b/>
                <w:bCs/>
                <w:lang w:eastAsia="fi-FI"/>
              </w:rPr>
            </w:pPr>
            <w:r w:rsidRPr="73C7621C">
              <w:rPr>
                <w:rFonts w:ascii="Trebuchet MS" w:eastAsia="Trebuchet MS" w:hAnsi="Trebuchet MS" w:cs="Trebuchet MS"/>
                <w:b/>
                <w:bCs/>
                <w:lang w:eastAsia="fi-FI"/>
              </w:rPr>
              <w:t>TUTKIMUSPAIKKA</w:t>
            </w:r>
          </w:p>
        </w:tc>
        <w:tc>
          <w:tcPr>
            <w:tcW w:w="2299" w:type="dxa"/>
            <w:vAlign w:val="center"/>
          </w:tcPr>
          <w:p w14:paraId="44F5A957" w14:textId="77777777" w:rsidR="005B4D25" w:rsidRPr="005B4D25" w:rsidRDefault="73C7621C" w:rsidP="73C7621C">
            <w:pPr>
              <w:spacing w:line="240" w:lineRule="auto"/>
              <w:rPr>
                <w:rFonts w:ascii="Trebuchet MS" w:eastAsia="Trebuchet MS" w:hAnsi="Trebuchet MS" w:cs="Trebuchet MS"/>
                <w:b/>
                <w:bCs/>
                <w:lang w:eastAsia="fi-FI"/>
              </w:rPr>
            </w:pPr>
            <w:r w:rsidRPr="73C7621C">
              <w:rPr>
                <w:rFonts w:ascii="Trebuchet MS" w:eastAsia="Trebuchet MS" w:hAnsi="Trebuchet MS" w:cs="Trebuchet MS"/>
                <w:b/>
                <w:bCs/>
                <w:lang w:eastAsia="fi-FI"/>
              </w:rPr>
              <w:t>HUOMIOITAVAA</w:t>
            </w:r>
          </w:p>
        </w:tc>
      </w:tr>
      <w:tr w:rsidR="005B4D25" w:rsidRPr="005B4D25" w14:paraId="098C5AF9" w14:textId="77777777" w:rsidTr="73C7621C">
        <w:trPr>
          <w:trHeight w:val="284"/>
        </w:trPr>
        <w:tc>
          <w:tcPr>
            <w:tcW w:w="3227" w:type="dxa"/>
            <w:vAlign w:val="center"/>
          </w:tcPr>
          <w:p w14:paraId="678190B1"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Z3375 G-Kuvantaminen</w:t>
            </w:r>
          </w:p>
          <w:p w14:paraId="7098CCAF" w14:textId="77777777" w:rsidR="005B4D25" w:rsidRPr="005B4D25" w:rsidRDefault="005B4D25" w:rsidP="73C7621C">
            <w:pPr>
              <w:spacing w:line="240" w:lineRule="auto"/>
              <w:rPr>
                <w:rFonts w:ascii="Trebuchet MS" w:eastAsia="Trebuchet MS" w:hAnsi="Trebuchet MS" w:cs="Trebuchet MS"/>
                <w:lang w:eastAsia="fi-FI"/>
              </w:rPr>
            </w:pPr>
          </w:p>
          <w:p w14:paraId="30F1557A"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Z3375 G-Kuvantaminen</w:t>
            </w:r>
          </w:p>
        </w:tc>
        <w:tc>
          <w:tcPr>
            <w:tcW w:w="1417" w:type="dxa"/>
            <w:vAlign w:val="center"/>
          </w:tcPr>
          <w:p w14:paraId="3569058F"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VIDA3T</w:t>
            </w:r>
          </w:p>
          <w:p w14:paraId="1907096E" w14:textId="77777777" w:rsidR="005B4D25" w:rsidRPr="005B4D25" w:rsidRDefault="005B4D25" w:rsidP="73C7621C">
            <w:pPr>
              <w:spacing w:line="240" w:lineRule="auto"/>
              <w:rPr>
                <w:rFonts w:ascii="Trebuchet MS" w:eastAsia="Trebuchet MS" w:hAnsi="Trebuchet MS" w:cs="Trebuchet MS"/>
                <w:lang w:eastAsia="fi-FI"/>
              </w:rPr>
            </w:pPr>
          </w:p>
          <w:p w14:paraId="3E018991"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RMR3T</w:t>
            </w:r>
          </w:p>
        </w:tc>
        <w:tc>
          <w:tcPr>
            <w:tcW w:w="2835" w:type="dxa"/>
            <w:vAlign w:val="center"/>
          </w:tcPr>
          <w:p w14:paraId="5C0759E3"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G-talo, R-kerros</w:t>
            </w:r>
          </w:p>
        </w:tc>
        <w:tc>
          <w:tcPr>
            <w:tcW w:w="2299" w:type="dxa"/>
            <w:vAlign w:val="center"/>
          </w:tcPr>
          <w:p w14:paraId="21104DFB"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 xml:space="preserve">Ei huonokuntoisia eikä ascitespotilaita. Ei sellan </w:t>
            </w:r>
            <w:proofErr w:type="spellStart"/>
            <w:r w:rsidRPr="73C7621C">
              <w:rPr>
                <w:rFonts w:ascii="Trebuchet MS" w:eastAsia="Trebuchet MS" w:hAnsi="Trebuchet MS" w:cs="Trebuchet MS"/>
                <w:lang w:eastAsia="fi-FI"/>
              </w:rPr>
              <w:t>mri</w:t>
            </w:r>
            <w:proofErr w:type="spellEnd"/>
            <w:r w:rsidRPr="73C7621C">
              <w:rPr>
                <w:rFonts w:ascii="Trebuchet MS" w:eastAsia="Trebuchet MS" w:hAnsi="Trebuchet MS" w:cs="Trebuchet MS"/>
                <w:lang w:eastAsia="fi-FI"/>
              </w:rPr>
              <w:t>-kuvausta samana päivänä</w:t>
            </w:r>
          </w:p>
        </w:tc>
      </w:tr>
      <w:tr w:rsidR="005B4D25" w:rsidRPr="005B4D25" w14:paraId="0878A1DA" w14:textId="77777777" w:rsidTr="73C7621C">
        <w:trPr>
          <w:trHeight w:val="284"/>
        </w:trPr>
        <w:tc>
          <w:tcPr>
            <w:tcW w:w="3227" w:type="dxa"/>
            <w:vAlign w:val="center"/>
          </w:tcPr>
          <w:p w14:paraId="688AAC31"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Z3375 G-Kuvantaminen</w:t>
            </w:r>
          </w:p>
        </w:tc>
        <w:tc>
          <w:tcPr>
            <w:tcW w:w="1417" w:type="dxa"/>
            <w:vAlign w:val="center"/>
          </w:tcPr>
          <w:p w14:paraId="2AFCB44F"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RMRI7</w:t>
            </w:r>
          </w:p>
        </w:tc>
        <w:tc>
          <w:tcPr>
            <w:tcW w:w="2835" w:type="dxa"/>
            <w:vAlign w:val="center"/>
          </w:tcPr>
          <w:p w14:paraId="3B9E12BE"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G-talo, R-kerros</w:t>
            </w:r>
          </w:p>
        </w:tc>
        <w:tc>
          <w:tcPr>
            <w:tcW w:w="2299" w:type="dxa"/>
            <w:vAlign w:val="center"/>
          </w:tcPr>
          <w:p w14:paraId="3A41C6E9"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 xml:space="preserve"> Ei sellan </w:t>
            </w:r>
            <w:proofErr w:type="spellStart"/>
            <w:r w:rsidRPr="73C7621C">
              <w:rPr>
                <w:rFonts w:ascii="Trebuchet MS" w:eastAsia="Trebuchet MS" w:hAnsi="Trebuchet MS" w:cs="Trebuchet MS"/>
                <w:lang w:eastAsia="fi-FI"/>
              </w:rPr>
              <w:t>mri</w:t>
            </w:r>
            <w:proofErr w:type="spellEnd"/>
            <w:r w:rsidRPr="73C7621C">
              <w:rPr>
                <w:rFonts w:ascii="Trebuchet MS" w:eastAsia="Trebuchet MS" w:hAnsi="Trebuchet MS" w:cs="Trebuchet MS"/>
                <w:lang w:eastAsia="fi-FI"/>
              </w:rPr>
              <w:t>-kuvausta samana päivänä</w:t>
            </w:r>
          </w:p>
        </w:tc>
      </w:tr>
      <w:tr w:rsidR="005B4D25" w:rsidRPr="005B4D25" w14:paraId="5BC63C92" w14:textId="77777777" w:rsidTr="73C7621C">
        <w:trPr>
          <w:trHeight w:val="284"/>
        </w:trPr>
        <w:tc>
          <w:tcPr>
            <w:tcW w:w="3227" w:type="dxa"/>
            <w:vAlign w:val="center"/>
          </w:tcPr>
          <w:p w14:paraId="16E5ED6F"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Z3376 B-Kuvantaminen</w:t>
            </w:r>
          </w:p>
        </w:tc>
        <w:tc>
          <w:tcPr>
            <w:tcW w:w="1417" w:type="dxa"/>
            <w:vAlign w:val="center"/>
          </w:tcPr>
          <w:p w14:paraId="0DD26882"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B0 T70 1,5T</w:t>
            </w:r>
          </w:p>
        </w:tc>
        <w:tc>
          <w:tcPr>
            <w:tcW w:w="2835" w:type="dxa"/>
            <w:vAlign w:val="center"/>
          </w:tcPr>
          <w:p w14:paraId="5C000B02" w14:textId="77777777" w:rsidR="005B4D25" w:rsidRPr="005B4D25" w:rsidRDefault="73C7621C" w:rsidP="73C7621C">
            <w:pPr>
              <w:spacing w:line="240" w:lineRule="auto"/>
              <w:rPr>
                <w:rFonts w:ascii="Trebuchet MS" w:eastAsia="Trebuchet MS" w:hAnsi="Trebuchet MS" w:cs="Trebuchet MS"/>
                <w:vertAlign w:val="subscript"/>
                <w:lang w:eastAsia="fi-FI"/>
              </w:rPr>
            </w:pPr>
            <w:r w:rsidRPr="73C7621C">
              <w:rPr>
                <w:rFonts w:ascii="Trebuchet MS" w:eastAsia="Trebuchet MS" w:hAnsi="Trebuchet MS" w:cs="Trebuchet MS"/>
                <w:lang w:eastAsia="fi-FI"/>
              </w:rPr>
              <w:t>B-Kuvantaminen B0</w:t>
            </w:r>
            <w:r w:rsidRPr="73C7621C">
              <w:rPr>
                <w:rFonts w:ascii="Trebuchet MS" w:eastAsia="Trebuchet MS" w:hAnsi="Trebuchet MS" w:cs="Trebuchet MS"/>
                <w:b/>
                <w:bCs/>
                <w:vertAlign w:val="subscript"/>
                <w:lang w:eastAsia="fi-FI"/>
              </w:rPr>
              <w:t>1</w:t>
            </w:r>
          </w:p>
        </w:tc>
        <w:tc>
          <w:tcPr>
            <w:tcW w:w="2299" w:type="dxa"/>
            <w:vAlign w:val="center"/>
          </w:tcPr>
          <w:p w14:paraId="08B32605"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 xml:space="preserve">Ei sellan </w:t>
            </w:r>
            <w:proofErr w:type="spellStart"/>
            <w:r w:rsidRPr="73C7621C">
              <w:rPr>
                <w:rFonts w:ascii="Trebuchet MS" w:eastAsia="Trebuchet MS" w:hAnsi="Trebuchet MS" w:cs="Trebuchet MS"/>
                <w:lang w:eastAsia="fi-FI"/>
              </w:rPr>
              <w:t>mri</w:t>
            </w:r>
            <w:proofErr w:type="spellEnd"/>
            <w:r w:rsidRPr="73C7621C">
              <w:rPr>
                <w:rFonts w:ascii="Trebuchet MS" w:eastAsia="Trebuchet MS" w:hAnsi="Trebuchet MS" w:cs="Trebuchet MS"/>
                <w:lang w:eastAsia="fi-FI"/>
              </w:rPr>
              <w:t>-kuvausta samana päivänä</w:t>
            </w:r>
          </w:p>
        </w:tc>
      </w:tr>
      <w:tr w:rsidR="005B4D25" w:rsidRPr="005B4D25" w14:paraId="06A90456" w14:textId="77777777" w:rsidTr="73C7621C">
        <w:trPr>
          <w:trHeight w:val="284"/>
        </w:trPr>
        <w:tc>
          <w:tcPr>
            <w:tcW w:w="3227" w:type="dxa"/>
            <w:vAlign w:val="center"/>
          </w:tcPr>
          <w:p w14:paraId="5F0E9410" w14:textId="77777777" w:rsidR="005B4D25" w:rsidRPr="005B4D25" w:rsidRDefault="005B4D25" w:rsidP="73C7621C">
            <w:pPr>
              <w:spacing w:line="240" w:lineRule="auto"/>
              <w:rPr>
                <w:rFonts w:ascii="Trebuchet MS" w:eastAsia="Trebuchet MS" w:hAnsi="Trebuchet MS" w:cs="Trebuchet MS"/>
                <w:lang w:eastAsia="fi-FI"/>
              </w:rPr>
            </w:pPr>
          </w:p>
        </w:tc>
        <w:tc>
          <w:tcPr>
            <w:tcW w:w="1417" w:type="dxa"/>
            <w:vAlign w:val="center"/>
          </w:tcPr>
          <w:p w14:paraId="4D5320A6"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B0 T71 3T</w:t>
            </w:r>
          </w:p>
        </w:tc>
        <w:tc>
          <w:tcPr>
            <w:tcW w:w="2835" w:type="dxa"/>
            <w:vAlign w:val="center"/>
          </w:tcPr>
          <w:p w14:paraId="09185D4B"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B-Kuvantaminen B0</w:t>
            </w:r>
            <w:r w:rsidRPr="73C7621C">
              <w:rPr>
                <w:rFonts w:ascii="Trebuchet MS" w:eastAsia="Trebuchet MS" w:hAnsi="Trebuchet MS" w:cs="Trebuchet MS"/>
                <w:b/>
                <w:bCs/>
                <w:vertAlign w:val="subscript"/>
                <w:lang w:eastAsia="fi-FI"/>
              </w:rPr>
              <w:t>1</w:t>
            </w:r>
          </w:p>
        </w:tc>
        <w:tc>
          <w:tcPr>
            <w:tcW w:w="2299" w:type="dxa"/>
            <w:vAlign w:val="center"/>
          </w:tcPr>
          <w:p w14:paraId="06BFC9AF" w14:textId="3D28EA8C"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 xml:space="preserve">Ei huonokuntoisia eikä ascitespotilaita. Ei sellan </w:t>
            </w:r>
            <w:proofErr w:type="spellStart"/>
            <w:r w:rsidRPr="73C7621C">
              <w:rPr>
                <w:rFonts w:ascii="Trebuchet MS" w:eastAsia="Trebuchet MS" w:hAnsi="Trebuchet MS" w:cs="Trebuchet MS"/>
                <w:lang w:eastAsia="fi-FI"/>
              </w:rPr>
              <w:t>mri</w:t>
            </w:r>
            <w:proofErr w:type="spellEnd"/>
            <w:r w:rsidRPr="73C7621C">
              <w:rPr>
                <w:rFonts w:ascii="Trebuchet MS" w:eastAsia="Trebuchet MS" w:hAnsi="Trebuchet MS" w:cs="Trebuchet MS"/>
                <w:lang w:eastAsia="fi-FI"/>
              </w:rPr>
              <w:t>-kuvausta samana päivänä</w:t>
            </w:r>
          </w:p>
        </w:tc>
      </w:tr>
      <w:tr w:rsidR="005B4D25" w:rsidRPr="005B4D25" w14:paraId="03856135" w14:textId="77777777" w:rsidTr="73C7621C">
        <w:trPr>
          <w:trHeight w:val="284"/>
        </w:trPr>
        <w:tc>
          <w:tcPr>
            <w:tcW w:w="3227" w:type="dxa"/>
            <w:vAlign w:val="center"/>
          </w:tcPr>
          <w:p w14:paraId="1D180ED7" w14:textId="6113BD9F" w:rsidR="005B4D25" w:rsidRPr="005B4D25" w:rsidRDefault="00076BD5" w:rsidP="73C7621C">
            <w:pPr>
              <w:spacing w:line="240" w:lineRule="auto"/>
              <w:rPr>
                <w:rFonts w:ascii="Trebuchet MS" w:eastAsia="Trebuchet MS" w:hAnsi="Trebuchet MS" w:cs="Trebuchet MS"/>
                <w:lang w:eastAsia="fi-FI"/>
              </w:rPr>
            </w:pPr>
            <w:r>
              <w:rPr>
                <w:rFonts w:ascii="Trebuchet MS" w:eastAsia="Trebuchet MS" w:hAnsi="Trebuchet MS" w:cs="Trebuchet MS"/>
                <w:lang w:eastAsia="fi-FI"/>
              </w:rPr>
              <w:t>Z3378</w:t>
            </w:r>
            <w:r w:rsidR="73C7621C" w:rsidRPr="73C7621C">
              <w:rPr>
                <w:rFonts w:ascii="Trebuchet MS" w:eastAsia="Trebuchet MS" w:hAnsi="Trebuchet MS" w:cs="Trebuchet MS"/>
                <w:lang w:eastAsia="fi-FI"/>
              </w:rPr>
              <w:t xml:space="preserve"> Oulaskankaan röntgen</w:t>
            </w:r>
          </w:p>
        </w:tc>
        <w:tc>
          <w:tcPr>
            <w:tcW w:w="1417" w:type="dxa"/>
            <w:vAlign w:val="center"/>
          </w:tcPr>
          <w:p w14:paraId="3EFE1F67"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MRIRAS</w:t>
            </w:r>
          </w:p>
        </w:tc>
        <w:tc>
          <w:tcPr>
            <w:tcW w:w="2835" w:type="dxa"/>
            <w:vAlign w:val="center"/>
          </w:tcPr>
          <w:p w14:paraId="36078F54"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 xml:space="preserve">Raahen sairaalan röntgen S1 </w:t>
            </w:r>
            <w:r w:rsidR="005B4D25">
              <w:br/>
            </w:r>
          </w:p>
        </w:tc>
        <w:tc>
          <w:tcPr>
            <w:tcW w:w="2299" w:type="dxa"/>
            <w:vAlign w:val="center"/>
          </w:tcPr>
          <w:p w14:paraId="5B126C58"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2x perusaika</w:t>
            </w:r>
          </w:p>
          <w:p w14:paraId="6CD35C35"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 xml:space="preserve">Ei sellan </w:t>
            </w:r>
            <w:proofErr w:type="spellStart"/>
            <w:r w:rsidRPr="73C7621C">
              <w:rPr>
                <w:rFonts w:ascii="Trebuchet MS" w:eastAsia="Trebuchet MS" w:hAnsi="Trebuchet MS" w:cs="Trebuchet MS"/>
                <w:lang w:eastAsia="fi-FI"/>
              </w:rPr>
              <w:t>mri</w:t>
            </w:r>
            <w:proofErr w:type="spellEnd"/>
            <w:r w:rsidRPr="73C7621C">
              <w:rPr>
                <w:rFonts w:ascii="Trebuchet MS" w:eastAsia="Trebuchet MS" w:hAnsi="Trebuchet MS" w:cs="Trebuchet MS"/>
                <w:lang w:eastAsia="fi-FI"/>
              </w:rPr>
              <w:t>-kuvausta samana päivänä</w:t>
            </w:r>
          </w:p>
        </w:tc>
      </w:tr>
      <w:tr w:rsidR="005B4D25" w:rsidRPr="005B4D25" w14:paraId="7C05034C" w14:textId="77777777" w:rsidTr="73C7621C">
        <w:trPr>
          <w:trHeight w:val="284"/>
        </w:trPr>
        <w:tc>
          <w:tcPr>
            <w:tcW w:w="3227" w:type="dxa"/>
            <w:vAlign w:val="center"/>
          </w:tcPr>
          <w:p w14:paraId="2EEEDCC9" w14:textId="422F0A37" w:rsidR="005B4D25" w:rsidRPr="005B4D25" w:rsidRDefault="00076BD5" w:rsidP="73C7621C">
            <w:pPr>
              <w:spacing w:line="240" w:lineRule="auto"/>
              <w:rPr>
                <w:rFonts w:ascii="Trebuchet MS" w:eastAsia="Trebuchet MS" w:hAnsi="Trebuchet MS" w:cs="Trebuchet MS"/>
                <w:lang w:eastAsia="fi-FI"/>
              </w:rPr>
            </w:pPr>
            <w:r>
              <w:rPr>
                <w:rFonts w:ascii="Trebuchet MS" w:eastAsia="Trebuchet MS" w:hAnsi="Trebuchet MS" w:cs="Trebuchet MS"/>
                <w:lang w:eastAsia="fi-FI"/>
              </w:rPr>
              <w:t>Z3378</w:t>
            </w:r>
            <w:r w:rsidR="73C7621C" w:rsidRPr="73C7621C">
              <w:rPr>
                <w:rFonts w:ascii="Trebuchet MS" w:eastAsia="Trebuchet MS" w:hAnsi="Trebuchet MS" w:cs="Trebuchet MS"/>
                <w:lang w:eastAsia="fi-FI"/>
              </w:rPr>
              <w:t xml:space="preserve"> Oulaskankaan röntgen</w:t>
            </w:r>
          </w:p>
        </w:tc>
        <w:tc>
          <w:tcPr>
            <w:tcW w:w="1417" w:type="dxa"/>
            <w:vAlign w:val="center"/>
          </w:tcPr>
          <w:p w14:paraId="1C98DD25"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MRI_7</w:t>
            </w:r>
          </w:p>
        </w:tc>
        <w:tc>
          <w:tcPr>
            <w:tcW w:w="2835" w:type="dxa"/>
            <w:vAlign w:val="center"/>
          </w:tcPr>
          <w:p w14:paraId="2F688AEA"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Oulaskankaan röntgen A-ovi, 1.kerros</w:t>
            </w:r>
          </w:p>
        </w:tc>
        <w:tc>
          <w:tcPr>
            <w:tcW w:w="2299" w:type="dxa"/>
            <w:vAlign w:val="center"/>
          </w:tcPr>
          <w:p w14:paraId="58A60EDE"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2x perusaika</w:t>
            </w:r>
          </w:p>
          <w:p w14:paraId="75954F02" w14:textId="77777777" w:rsidR="005B4D25" w:rsidRPr="005B4D25" w:rsidRDefault="73C7621C" w:rsidP="73C7621C">
            <w:pPr>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 xml:space="preserve">Ei sellan </w:t>
            </w:r>
            <w:proofErr w:type="spellStart"/>
            <w:r w:rsidRPr="73C7621C">
              <w:rPr>
                <w:rFonts w:ascii="Trebuchet MS" w:eastAsia="Trebuchet MS" w:hAnsi="Trebuchet MS" w:cs="Trebuchet MS"/>
                <w:lang w:eastAsia="fi-FI"/>
              </w:rPr>
              <w:t>mri</w:t>
            </w:r>
            <w:proofErr w:type="spellEnd"/>
            <w:r w:rsidRPr="73C7621C">
              <w:rPr>
                <w:rFonts w:ascii="Trebuchet MS" w:eastAsia="Trebuchet MS" w:hAnsi="Trebuchet MS" w:cs="Trebuchet MS"/>
                <w:lang w:eastAsia="fi-FI"/>
              </w:rPr>
              <w:t>-kuvausta samana päivänä</w:t>
            </w:r>
          </w:p>
        </w:tc>
      </w:tr>
    </w:tbl>
    <w:p w14:paraId="675C7950" w14:textId="77777777" w:rsidR="005B4D25" w:rsidRPr="005B4D25" w:rsidRDefault="005B4D25" w:rsidP="73C7621C">
      <w:pPr>
        <w:spacing w:line="240" w:lineRule="auto"/>
        <w:jc w:val="both"/>
        <w:rPr>
          <w:rFonts w:ascii="Trebuchet MS" w:eastAsia="Trebuchet MS" w:hAnsi="Trebuchet MS" w:cs="Trebuchet MS"/>
          <w:lang w:eastAsia="fi-FI"/>
        </w:rPr>
      </w:pPr>
    </w:p>
    <w:p w14:paraId="61A6D1E5" w14:textId="77777777" w:rsidR="005B4D25" w:rsidRPr="005B4D25" w:rsidRDefault="005B4D25" w:rsidP="73C7621C">
      <w:pPr>
        <w:spacing w:line="120" w:lineRule="auto"/>
        <w:jc w:val="both"/>
        <w:rPr>
          <w:rFonts w:ascii="Trebuchet MS" w:eastAsia="Trebuchet MS" w:hAnsi="Trebuchet MS" w:cs="Trebuchet MS"/>
          <w:lang w:eastAsia="fi-FI"/>
        </w:rPr>
      </w:pPr>
    </w:p>
    <w:p w14:paraId="57CF243E" w14:textId="77777777" w:rsidR="005B4D25" w:rsidRPr="005B4D25" w:rsidRDefault="005B4D25" w:rsidP="73C7621C">
      <w:pPr>
        <w:tabs>
          <w:tab w:val="left" w:pos="2127"/>
        </w:tabs>
        <w:spacing w:line="240" w:lineRule="auto"/>
        <w:jc w:val="both"/>
        <w:rPr>
          <w:rFonts w:ascii="Trebuchet MS" w:eastAsia="Trebuchet MS" w:hAnsi="Trebuchet MS" w:cs="Trebuchet MS"/>
          <w:u w:val="single"/>
          <w:lang w:eastAsia="fi-FI"/>
        </w:rPr>
      </w:pPr>
      <w:r w:rsidRPr="73C7621C">
        <w:rPr>
          <w:rFonts w:ascii="Trebuchet MS" w:eastAsia="Trebuchet MS" w:hAnsi="Trebuchet MS" w:cs="Trebuchet MS"/>
          <w:lang w:eastAsia="fi-FI"/>
        </w:rPr>
        <w:t xml:space="preserve">Katso ohje: </w:t>
      </w:r>
      <w:r w:rsidRPr="005B4D25">
        <w:rPr>
          <w:rFonts w:ascii="Trebuchet MS" w:eastAsia="Times New Roman" w:hAnsi="Trebuchet MS" w:cs="Times New Roman"/>
          <w:lang w:eastAsia="fi-FI"/>
        </w:rPr>
        <w:tab/>
      </w:r>
      <w:hyperlink r:id="rId13" w:history="1">
        <w:r w:rsidRPr="73C7621C">
          <w:rPr>
            <w:rFonts w:ascii="Trebuchet MS" w:eastAsia="Trebuchet MS" w:hAnsi="Trebuchet MS" w:cs="Trebuchet MS"/>
            <w:color w:val="4B6BC8" w:themeColor="hyperlink"/>
            <w:u w:val="single"/>
            <w:lang w:eastAsia="fi-FI"/>
          </w:rPr>
          <w:t>Magneettikuvausaikojen varaaminen</w:t>
        </w:r>
      </w:hyperlink>
      <w:r w:rsidRPr="73C7621C">
        <w:rPr>
          <w:rFonts w:ascii="Trebuchet MS" w:eastAsia="Trebuchet MS" w:hAnsi="Trebuchet MS" w:cs="Trebuchet MS"/>
          <w:lang w:eastAsia="fi-FI"/>
        </w:rPr>
        <w:t>.</w:t>
      </w:r>
    </w:p>
    <w:p w14:paraId="40AE4780" w14:textId="77777777" w:rsidR="005B4D25" w:rsidRPr="005B4D25" w:rsidRDefault="005B4D25" w:rsidP="73C7621C">
      <w:pPr>
        <w:spacing w:line="120" w:lineRule="auto"/>
        <w:jc w:val="both"/>
        <w:rPr>
          <w:rFonts w:ascii="Trebuchet MS" w:eastAsia="Trebuchet MS" w:hAnsi="Trebuchet MS" w:cs="Trebuchet MS"/>
          <w:lang w:eastAsia="fi-FI"/>
        </w:rPr>
      </w:pPr>
    </w:p>
    <w:p w14:paraId="78F9BF54" w14:textId="77777777" w:rsidR="005B4D25" w:rsidRPr="005B4D25" w:rsidRDefault="005B4D25" w:rsidP="73C7621C">
      <w:pPr>
        <w:tabs>
          <w:tab w:val="left" w:pos="1985"/>
        </w:tabs>
        <w:spacing w:line="240" w:lineRule="auto"/>
        <w:jc w:val="both"/>
        <w:rPr>
          <w:rFonts w:ascii="Trebuchet MS" w:eastAsia="Trebuchet MS" w:hAnsi="Trebuchet MS" w:cs="Trebuchet MS"/>
          <w:lang w:eastAsia="fi-FI"/>
        </w:rPr>
      </w:pPr>
    </w:p>
    <w:p w14:paraId="202E04CF" w14:textId="39404519" w:rsidR="005B4D25" w:rsidRPr="005B4D25" w:rsidRDefault="005B4D25" w:rsidP="73C7621C">
      <w:pPr>
        <w:tabs>
          <w:tab w:val="left" w:pos="2127"/>
        </w:tabs>
        <w:spacing w:line="240" w:lineRule="auto"/>
        <w:rPr>
          <w:rFonts w:ascii="Trebuchet MS" w:eastAsia="Trebuchet MS" w:hAnsi="Trebuchet MS" w:cs="Trebuchet MS"/>
          <w:lang w:eastAsia="fi-FI"/>
        </w:rPr>
      </w:pPr>
      <w:r w:rsidRPr="73C7621C">
        <w:rPr>
          <w:rFonts w:ascii="Trebuchet MS" w:eastAsia="Trebuchet MS" w:hAnsi="Trebuchet MS" w:cs="Trebuchet MS"/>
          <w:lang w:eastAsia="fi-FI"/>
        </w:rPr>
        <w:t xml:space="preserve">Tiedustelut: </w:t>
      </w:r>
      <w:r w:rsidRPr="005B4D25">
        <w:rPr>
          <w:rFonts w:ascii="Trebuchet MS" w:eastAsia="Times New Roman" w:hAnsi="Trebuchet MS" w:cs="Times New Roman"/>
          <w:lang w:eastAsia="fi-FI"/>
        </w:rPr>
        <w:tab/>
      </w:r>
      <w:r w:rsidRPr="73C7621C">
        <w:rPr>
          <w:rFonts w:ascii="Trebuchet MS" w:eastAsia="Trebuchet MS" w:hAnsi="Trebuchet MS" w:cs="Trebuchet MS"/>
          <w:lang w:eastAsia="fi-FI"/>
        </w:rPr>
        <w:t xml:space="preserve">Ma-to klo 7.30–15.30, pe </w:t>
      </w:r>
      <w:r w:rsidR="00076BD5" w:rsidRPr="73C7621C">
        <w:rPr>
          <w:rFonts w:ascii="Trebuchet MS" w:eastAsia="Trebuchet MS" w:hAnsi="Trebuchet MS" w:cs="Trebuchet MS"/>
          <w:lang w:eastAsia="fi-FI"/>
        </w:rPr>
        <w:t>7.30–15</w:t>
      </w:r>
      <w:r w:rsidRPr="73C7621C">
        <w:rPr>
          <w:rFonts w:ascii="Trebuchet MS" w:eastAsia="Trebuchet MS" w:hAnsi="Trebuchet MS" w:cs="Trebuchet MS"/>
          <w:lang w:eastAsia="fi-FI"/>
        </w:rPr>
        <w:t xml:space="preserve"> puh. 040 5811 728, 08-3152113</w:t>
      </w:r>
    </w:p>
    <w:p w14:paraId="76DB224A" w14:textId="5DABC77B" w:rsidR="73C7621C" w:rsidRDefault="73C7621C" w:rsidP="73C7621C">
      <w:pPr>
        <w:spacing w:line="240" w:lineRule="auto"/>
        <w:rPr>
          <w:rFonts w:ascii="Trebuchet MS" w:eastAsia="Trebuchet MS" w:hAnsi="Trebuchet MS" w:cs="Trebuchet MS"/>
          <w:lang w:eastAsia="fi-FI"/>
        </w:rPr>
      </w:pPr>
    </w:p>
    <w:p w14:paraId="207B4674" w14:textId="77777777" w:rsidR="005B4D25" w:rsidRPr="005B4D25" w:rsidRDefault="73C7621C" w:rsidP="73C7621C">
      <w:pPr>
        <w:pStyle w:val="Otsikko20"/>
        <w:spacing w:before="40" w:line="240" w:lineRule="auto"/>
        <w:rPr>
          <w:rFonts w:ascii="Trebuchet MS" w:eastAsia="Trebuchet MS" w:hAnsi="Trebuchet MS" w:cs="Trebuchet MS"/>
          <w:color w:val="auto"/>
          <w:sz w:val="22"/>
          <w:szCs w:val="22"/>
        </w:rPr>
      </w:pPr>
      <w:r w:rsidRPr="73C7621C">
        <w:rPr>
          <w:rFonts w:ascii="Trebuchet MS" w:eastAsia="Trebuchet MS" w:hAnsi="Trebuchet MS" w:cs="Trebuchet MS"/>
          <w:color w:val="auto"/>
          <w:sz w:val="22"/>
          <w:szCs w:val="22"/>
        </w:rPr>
        <w:lastRenderedPageBreak/>
        <w:t>Indikaatiot/kontraindikaatiot ja riskit</w:t>
      </w:r>
    </w:p>
    <w:p w14:paraId="5C24CE4F" w14:textId="696636B7" w:rsidR="73C7621C" w:rsidRDefault="73C7621C" w:rsidP="73C7621C">
      <w:pPr>
        <w:rPr>
          <w:rFonts w:ascii="Trebuchet MS" w:eastAsia="Trebuchet MS" w:hAnsi="Trebuchet MS" w:cs="Trebuchet MS"/>
        </w:rPr>
      </w:pPr>
    </w:p>
    <w:p w14:paraId="344A8E08" w14:textId="7761F8E8" w:rsidR="005B4D25" w:rsidRPr="005B4D25" w:rsidRDefault="005B4D25" w:rsidP="73C7621C">
      <w:pPr>
        <w:tabs>
          <w:tab w:val="left" w:pos="2127"/>
        </w:tabs>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Indikaatiot:</w:t>
      </w:r>
      <w:r w:rsidR="008570B4">
        <w:rPr>
          <w:rFonts w:ascii="Trebuchet MS" w:eastAsia="Trebuchet MS" w:hAnsi="Trebuchet MS" w:cs="Trebuchet MS"/>
          <w:lang w:eastAsia="fi-FI"/>
        </w:rPr>
        <w:tab/>
      </w:r>
      <w:r w:rsidR="008570B4">
        <w:rPr>
          <w:rFonts w:ascii="Trebuchet MS" w:eastAsia="Trebuchet MS" w:hAnsi="Trebuchet MS" w:cs="Trebuchet MS"/>
          <w:lang w:eastAsia="fi-FI"/>
        </w:rPr>
        <w:tab/>
      </w:r>
      <w:r w:rsidRPr="73C7621C">
        <w:rPr>
          <w:rFonts w:ascii="Trebuchet MS" w:eastAsia="Trebuchet MS" w:hAnsi="Trebuchet MS" w:cs="Trebuchet MS"/>
          <w:lang w:eastAsia="fi-FI"/>
        </w:rPr>
        <w:t>Vatsan alueen sairaudet.</w:t>
      </w:r>
    </w:p>
    <w:p w14:paraId="2B37A418" w14:textId="77777777" w:rsidR="005B4D25" w:rsidRPr="005B4D25" w:rsidRDefault="005B4D25" w:rsidP="73C7621C">
      <w:pPr>
        <w:spacing w:line="120" w:lineRule="auto"/>
        <w:jc w:val="both"/>
        <w:rPr>
          <w:rFonts w:ascii="Trebuchet MS" w:eastAsia="Trebuchet MS" w:hAnsi="Trebuchet MS" w:cs="Trebuchet MS"/>
          <w:lang w:eastAsia="fi-FI"/>
        </w:rPr>
      </w:pPr>
    </w:p>
    <w:p w14:paraId="109F08BC" w14:textId="014BCD9F" w:rsidR="005B4D25" w:rsidRPr="005B4D25" w:rsidRDefault="005B4D25" w:rsidP="73C7621C">
      <w:pPr>
        <w:tabs>
          <w:tab w:val="left" w:pos="2127"/>
        </w:tabs>
        <w:spacing w:line="240" w:lineRule="auto"/>
        <w:jc w:val="both"/>
        <w:rPr>
          <w:rFonts w:ascii="Trebuchet MS" w:eastAsia="Trebuchet MS" w:hAnsi="Trebuchet MS" w:cs="Trebuchet MS"/>
          <w:lang w:eastAsia="fi-FI"/>
        </w:rPr>
      </w:pPr>
      <w:r w:rsidRPr="008570B4">
        <w:rPr>
          <w:rFonts w:ascii="Trebuchet MS" w:eastAsia="Trebuchet MS" w:hAnsi="Trebuchet MS" w:cs="Trebuchet MS"/>
          <w:lang w:eastAsia="fi-FI"/>
        </w:rPr>
        <w:t>Kontraindikaatiot:</w:t>
      </w:r>
      <w:r w:rsidR="008570B4">
        <w:rPr>
          <w:rFonts w:ascii="Trebuchet MS" w:eastAsia="Trebuchet MS" w:hAnsi="Trebuchet MS" w:cs="Trebuchet MS"/>
          <w:lang w:eastAsia="fi-FI"/>
        </w:rPr>
        <w:tab/>
      </w:r>
      <w:r w:rsidR="008570B4">
        <w:rPr>
          <w:rFonts w:ascii="Trebuchet MS" w:eastAsia="Trebuchet MS" w:hAnsi="Trebuchet MS" w:cs="Trebuchet MS"/>
          <w:lang w:eastAsia="fi-FI"/>
        </w:rPr>
        <w:tab/>
      </w:r>
      <w:r w:rsidRPr="73C7621C">
        <w:rPr>
          <w:rFonts w:ascii="Trebuchet MS" w:eastAsia="Trebuchet MS" w:hAnsi="Trebuchet MS" w:cs="Trebuchet MS"/>
          <w:lang w:eastAsia="fi-FI"/>
        </w:rPr>
        <w:t xml:space="preserve">Potilaassa olevat </w:t>
      </w:r>
      <w:r w:rsidRPr="73C7621C">
        <w:rPr>
          <w:rFonts w:ascii="Trebuchet MS" w:eastAsia="Trebuchet MS" w:hAnsi="Trebuchet MS" w:cs="Trebuchet MS"/>
          <w:b/>
          <w:bCs/>
          <w:lang w:eastAsia="fi-FI"/>
        </w:rPr>
        <w:t>ei-magneettiyhteensopiva</w:t>
      </w:r>
      <w:r w:rsidRPr="73C7621C">
        <w:rPr>
          <w:rFonts w:ascii="Trebuchet MS" w:eastAsia="Trebuchet MS" w:hAnsi="Trebuchet MS" w:cs="Trebuchet MS"/>
          <w:lang w:eastAsia="fi-FI"/>
        </w:rPr>
        <w:t xml:space="preserve">t vierasesineet, katso </w:t>
      </w:r>
      <w:hyperlink r:id="rId14" w:history="1">
        <w:r w:rsidRPr="73C7621C">
          <w:rPr>
            <w:rFonts w:ascii="Trebuchet MS" w:eastAsia="Trebuchet MS" w:hAnsi="Trebuchet MS" w:cs="Trebuchet MS"/>
            <w:color w:val="4B6BC8" w:themeColor="hyperlink"/>
            <w:u w:val="single"/>
            <w:lang w:eastAsia="fi-FI"/>
          </w:rPr>
          <w:t>ohje</w:t>
        </w:r>
      </w:hyperlink>
      <w:r w:rsidRPr="73C7621C">
        <w:rPr>
          <w:rFonts w:ascii="Trebuchet MS" w:eastAsia="Trebuchet MS" w:hAnsi="Trebuchet MS" w:cs="Trebuchet MS"/>
          <w:lang w:eastAsia="fi-FI"/>
        </w:rPr>
        <w:t>.</w:t>
      </w:r>
    </w:p>
    <w:p w14:paraId="401EC9DF" w14:textId="77777777" w:rsidR="005B4D25" w:rsidRPr="005B4D25" w:rsidRDefault="005B4D25" w:rsidP="73C7621C">
      <w:pPr>
        <w:tabs>
          <w:tab w:val="left" w:pos="2127"/>
        </w:tabs>
        <w:spacing w:line="240" w:lineRule="auto"/>
        <w:jc w:val="both"/>
        <w:rPr>
          <w:rFonts w:ascii="Trebuchet MS" w:eastAsia="Trebuchet MS" w:hAnsi="Trebuchet MS" w:cs="Trebuchet MS"/>
          <w:lang w:eastAsia="fi-FI"/>
        </w:rPr>
      </w:pPr>
    </w:p>
    <w:p w14:paraId="783344FA" w14:textId="77777777" w:rsidR="005B4D25" w:rsidRPr="005B4D25" w:rsidRDefault="005B4D25" w:rsidP="73C7621C">
      <w:pPr>
        <w:tabs>
          <w:tab w:val="left" w:pos="2127"/>
        </w:tabs>
        <w:spacing w:line="240" w:lineRule="auto"/>
        <w:jc w:val="both"/>
        <w:rPr>
          <w:rFonts w:ascii="Trebuchet MS" w:eastAsia="Trebuchet MS" w:hAnsi="Trebuchet MS" w:cs="Trebuchet MS"/>
          <w:lang w:eastAsia="fi-FI"/>
        </w:rPr>
      </w:pPr>
    </w:p>
    <w:p w14:paraId="61EA2A46" w14:textId="77777777" w:rsidR="005B4D25" w:rsidRPr="005B4D25" w:rsidRDefault="005B4D25" w:rsidP="73C7621C">
      <w:pPr>
        <w:spacing w:line="120" w:lineRule="auto"/>
        <w:jc w:val="both"/>
        <w:rPr>
          <w:rFonts w:ascii="Trebuchet MS" w:eastAsia="Trebuchet MS" w:hAnsi="Trebuchet MS" w:cs="Trebuchet MS"/>
          <w:b/>
          <w:bCs/>
          <w:lang w:eastAsia="fi-FI"/>
        </w:rPr>
      </w:pPr>
    </w:p>
    <w:p w14:paraId="6F649838" w14:textId="4A1B510F" w:rsidR="005B4D25" w:rsidRPr="005B4D25" w:rsidRDefault="005B4D25" w:rsidP="008570B4">
      <w:pPr>
        <w:tabs>
          <w:tab w:val="left" w:pos="0"/>
        </w:tabs>
        <w:spacing w:line="240" w:lineRule="auto"/>
        <w:ind w:left="2608" w:hanging="3742"/>
        <w:jc w:val="both"/>
        <w:rPr>
          <w:rFonts w:ascii="Trebuchet MS" w:eastAsia="Trebuchet MS" w:hAnsi="Trebuchet MS" w:cs="Trebuchet MS"/>
          <w:lang w:eastAsia="fi-FI"/>
        </w:rPr>
      </w:pPr>
      <w:r w:rsidRPr="005B4D25">
        <w:rPr>
          <w:rFonts w:ascii="Trebuchet MS" w:eastAsia="Times New Roman" w:hAnsi="Trebuchet MS" w:cs="Times New Roman"/>
          <w:b/>
          <w:bCs/>
          <w:lang w:eastAsia="fi-FI"/>
        </w:rPr>
        <w:tab/>
      </w:r>
      <w:r w:rsidRPr="008570B4">
        <w:rPr>
          <w:rFonts w:ascii="Trebuchet MS" w:eastAsia="Trebuchet MS" w:hAnsi="Trebuchet MS" w:cs="Trebuchet MS"/>
          <w:lang w:eastAsia="fi-FI"/>
        </w:rPr>
        <w:t>Riskit:</w:t>
      </w:r>
      <w:r w:rsidRPr="005B4D25">
        <w:rPr>
          <w:rFonts w:ascii="Trebuchet MS" w:eastAsia="Times New Roman" w:hAnsi="Trebuchet MS" w:cs="Times New Roman"/>
          <w:b/>
          <w:lang w:eastAsia="fi-FI"/>
        </w:rPr>
        <w:tab/>
      </w:r>
      <w:r w:rsidRPr="73C7621C">
        <w:rPr>
          <w:rFonts w:ascii="Trebuchet MS" w:eastAsia="Trebuchet MS" w:hAnsi="Trebuchet MS" w:cs="Trebuchet MS"/>
          <w:lang w:eastAsia="fi-FI"/>
        </w:rPr>
        <w:t>Tehosteaineen (gadolinium) käyttöön liittyvät riskit: haittavaikutukset ovat yleensä lieviä tai kohtalaisia ja luonteeltaan ohimeneviä. Yleisimmin esiintyviä reaktioita ovat kuumotus, kylmän tunne ja/tai kipu injektiokohdassa. Vakavat haittavaikutukset, esim. anafylaktinen reaktio, ovat erittäin harvinaisia.</w:t>
      </w:r>
    </w:p>
    <w:p w14:paraId="01307F8E" w14:textId="77777777" w:rsidR="005B4D25" w:rsidRPr="005B4D25" w:rsidRDefault="005B4D25" w:rsidP="73C7621C">
      <w:pPr>
        <w:tabs>
          <w:tab w:val="left" w:pos="2127"/>
        </w:tabs>
        <w:spacing w:line="240" w:lineRule="auto"/>
        <w:ind w:left="2127" w:hanging="2127"/>
        <w:jc w:val="both"/>
        <w:rPr>
          <w:rFonts w:ascii="Trebuchet MS" w:eastAsia="Trebuchet MS" w:hAnsi="Trebuchet MS" w:cs="Trebuchet MS"/>
          <w:sz w:val="12"/>
          <w:szCs w:val="12"/>
          <w:lang w:eastAsia="fi-FI"/>
        </w:rPr>
      </w:pPr>
    </w:p>
    <w:p w14:paraId="3C9A0A95" w14:textId="77777777" w:rsidR="005B4D25" w:rsidRPr="005B4D25" w:rsidRDefault="73C7621C" w:rsidP="008570B4">
      <w:pPr>
        <w:spacing w:line="240" w:lineRule="auto"/>
        <w:ind w:left="2608"/>
        <w:jc w:val="both"/>
        <w:rPr>
          <w:rFonts w:ascii="Trebuchet MS" w:eastAsia="Trebuchet MS" w:hAnsi="Trebuchet MS" w:cs="Trebuchet MS"/>
          <w:lang w:eastAsia="fi-FI"/>
        </w:rPr>
      </w:pPr>
      <w:r w:rsidRPr="73C7621C">
        <w:rPr>
          <w:rFonts w:ascii="Trebuchet MS" w:eastAsia="Trebuchet MS" w:hAnsi="Trebuchet MS" w:cs="Trebuchet MS"/>
          <w:lang w:eastAsia="fi-FI"/>
        </w:rPr>
        <w:t xml:space="preserve">Magneettivarjoaineiden munuaistoksisuus on vähäinen, eikä nykyisin käytössä olevilla merkkiaineilla (kuten Dotarem) ole todettu </w:t>
      </w:r>
      <w:proofErr w:type="spellStart"/>
      <w:r w:rsidRPr="73C7621C">
        <w:rPr>
          <w:rFonts w:ascii="Trebuchet MS" w:eastAsia="Trebuchet MS" w:hAnsi="Trebuchet MS" w:cs="Trebuchet MS"/>
          <w:lang w:eastAsia="fi-FI"/>
        </w:rPr>
        <w:t>nefrogeenista</w:t>
      </w:r>
      <w:proofErr w:type="spellEnd"/>
      <w:r w:rsidRPr="73C7621C">
        <w:rPr>
          <w:rFonts w:ascii="Trebuchet MS" w:eastAsia="Trebuchet MS" w:hAnsi="Trebuchet MS" w:cs="Trebuchet MS"/>
          <w:lang w:eastAsia="fi-FI"/>
        </w:rPr>
        <w:t xml:space="preserve"> systeemistä fibroosia. Toistuvia annoksia lyhyen ajan sisällä tulee kuitenkin välttää.</w:t>
      </w:r>
    </w:p>
    <w:p w14:paraId="7C94BF1B" w14:textId="77777777" w:rsidR="005B4D25" w:rsidRPr="005B4D25" w:rsidRDefault="005B4D25" w:rsidP="73C7621C">
      <w:pPr>
        <w:tabs>
          <w:tab w:val="left" w:pos="2127"/>
        </w:tabs>
        <w:spacing w:line="240" w:lineRule="auto"/>
        <w:ind w:left="2127" w:hanging="2127"/>
        <w:jc w:val="both"/>
        <w:rPr>
          <w:rFonts w:ascii="Trebuchet MS" w:eastAsia="Trebuchet MS" w:hAnsi="Trebuchet MS" w:cs="Trebuchet MS"/>
          <w:sz w:val="10"/>
          <w:szCs w:val="10"/>
          <w:lang w:eastAsia="fi-FI"/>
        </w:rPr>
      </w:pPr>
    </w:p>
    <w:p w14:paraId="71747753" w14:textId="15018B63" w:rsidR="005B4D25" w:rsidRPr="005B4D25" w:rsidRDefault="005B4D25" w:rsidP="008570B4">
      <w:pPr>
        <w:tabs>
          <w:tab w:val="left" w:pos="0"/>
        </w:tabs>
        <w:spacing w:line="240" w:lineRule="auto"/>
        <w:ind w:left="2608" w:hanging="1134"/>
        <w:jc w:val="both"/>
        <w:rPr>
          <w:rFonts w:ascii="Trebuchet MS" w:eastAsia="Trebuchet MS" w:hAnsi="Trebuchet MS" w:cs="Trebuchet MS"/>
          <w:lang w:eastAsia="fi-FI"/>
        </w:rPr>
      </w:pPr>
      <w:r w:rsidRPr="73C7621C">
        <w:rPr>
          <w:rFonts w:ascii="Trebuchet MS" w:eastAsia="Trebuchet MS" w:hAnsi="Trebuchet MS" w:cs="Trebuchet MS"/>
          <w:lang w:eastAsia="fi-FI"/>
        </w:rPr>
        <w:t xml:space="preserve"> </w:t>
      </w:r>
      <w:r w:rsidRPr="005B4D25">
        <w:rPr>
          <w:rFonts w:ascii="Trebuchet MS" w:eastAsia="Times New Roman" w:hAnsi="Trebuchet MS" w:cs="Times New Roman"/>
          <w:lang w:eastAsia="fi-FI"/>
        </w:rPr>
        <w:tab/>
      </w:r>
      <w:r w:rsidRPr="73C7621C">
        <w:rPr>
          <w:rFonts w:ascii="Trebuchet MS" w:eastAsia="Trebuchet MS" w:hAnsi="Trebuchet MS" w:cs="Trebuchet MS"/>
          <w:lang w:eastAsia="fi-FI"/>
        </w:rPr>
        <w:t>Kanylointiin liittyvä riski: varjoaineen joutuminen pehmytkudokseen ei aiheuta vakavaa haittaa pienen määrän (max 15 ml) vuoksi</w:t>
      </w:r>
    </w:p>
    <w:p w14:paraId="1C12A98F" w14:textId="77777777" w:rsidR="005B4D25" w:rsidRPr="005B4D25" w:rsidRDefault="005B4D25" w:rsidP="73C7621C">
      <w:pPr>
        <w:spacing w:line="120" w:lineRule="auto"/>
        <w:ind w:left="2126"/>
        <w:jc w:val="both"/>
        <w:rPr>
          <w:rFonts w:ascii="Trebuchet MS" w:eastAsia="Trebuchet MS" w:hAnsi="Trebuchet MS" w:cs="Trebuchet MS"/>
          <w:lang w:eastAsia="fi-FI"/>
        </w:rPr>
      </w:pPr>
    </w:p>
    <w:p w14:paraId="12FF96EA" w14:textId="77777777" w:rsidR="005B4D25" w:rsidRPr="005B4D25" w:rsidRDefault="73C7621C" w:rsidP="008570B4">
      <w:pPr>
        <w:spacing w:line="240" w:lineRule="auto"/>
        <w:ind w:left="1304" w:firstLine="1304"/>
        <w:jc w:val="both"/>
        <w:rPr>
          <w:rFonts w:ascii="Trebuchet MS" w:eastAsia="Trebuchet MS" w:hAnsi="Trebuchet MS" w:cs="Trebuchet MS"/>
          <w:lang w:eastAsia="fi-FI"/>
        </w:rPr>
      </w:pPr>
      <w:r w:rsidRPr="73C7621C">
        <w:rPr>
          <w:rFonts w:ascii="Trebuchet MS" w:eastAsia="Trebuchet MS" w:hAnsi="Trebuchet MS" w:cs="Trebuchet MS"/>
          <w:lang w:eastAsia="fi-FI"/>
        </w:rPr>
        <w:t xml:space="preserve">Potilaassa olevan </w:t>
      </w:r>
      <w:r w:rsidRPr="73C7621C">
        <w:rPr>
          <w:rFonts w:ascii="Trebuchet MS" w:eastAsia="Trebuchet MS" w:hAnsi="Trebuchet MS" w:cs="Trebuchet MS"/>
          <w:b/>
          <w:bCs/>
          <w:lang w:eastAsia="fi-FI"/>
        </w:rPr>
        <w:t>tuntemattoman vierasesineen</w:t>
      </w:r>
      <w:r w:rsidRPr="73C7621C">
        <w:rPr>
          <w:rFonts w:ascii="Trebuchet MS" w:eastAsia="Trebuchet MS" w:hAnsi="Trebuchet MS" w:cs="Trebuchet MS"/>
          <w:lang w:eastAsia="fi-FI"/>
        </w:rPr>
        <w:t xml:space="preserve"> aiheuttama haitta.</w:t>
      </w:r>
    </w:p>
    <w:p w14:paraId="724D38D1" w14:textId="77777777" w:rsidR="005B4D25" w:rsidRPr="005B4D25" w:rsidRDefault="005B4D25" w:rsidP="73C7621C">
      <w:pPr>
        <w:spacing w:line="240" w:lineRule="auto"/>
        <w:ind w:left="2127"/>
        <w:jc w:val="both"/>
        <w:rPr>
          <w:rFonts w:ascii="Trebuchet MS" w:eastAsia="Trebuchet MS" w:hAnsi="Trebuchet MS" w:cs="Trebuchet MS"/>
          <w:sz w:val="12"/>
          <w:szCs w:val="12"/>
          <w:lang w:eastAsia="fi-FI"/>
        </w:rPr>
      </w:pPr>
    </w:p>
    <w:p w14:paraId="17899168" w14:textId="77777777" w:rsidR="005B4D25" w:rsidRPr="005B4D25" w:rsidRDefault="73C7621C" w:rsidP="008570B4">
      <w:pPr>
        <w:spacing w:line="240" w:lineRule="auto"/>
        <w:ind w:left="2608"/>
        <w:jc w:val="both"/>
        <w:rPr>
          <w:rFonts w:ascii="Trebuchet MS" w:eastAsia="Trebuchet MS" w:hAnsi="Trebuchet MS" w:cs="Trebuchet MS"/>
          <w:lang w:eastAsia="fi-FI"/>
        </w:rPr>
      </w:pPr>
      <w:r w:rsidRPr="73C7621C">
        <w:rPr>
          <w:rFonts w:ascii="Trebuchet MS" w:eastAsia="Trebuchet MS" w:hAnsi="Trebuchet MS" w:cs="Trebuchet MS"/>
          <w:lang w:eastAsia="fi-FI"/>
        </w:rPr>
        <w:t>Magneettikuvaus saattaa nostaa kehon lämpötilaa enimmillään noin 1</w:t>
      </w:r>
      <w:r w:rsidRPr="73C7621C">
        <w:rPr>
          <w:rFonts w:ascii="Trebuchet MS" w:eastAsia="Trebuchet MS" w:hAnsi="Trebuchet MS" w:cs="Trebuchet MS"/>
          <w:vertAlign w:val="superscript"/>
          <w:lang w:eastAsia="fi-FI"/>
        </w:rPr>
        <w:t>o</w:t>
      </w:r>
      <w:r w:rsidRPr="73C7621C">
        <w:rPr>
          <w:rFonts w:ascii="Trebuchet MS" w:eastAsia="Trebuchet MS" w:hAnsi="Trebuchet MS" w:cs="Trebuchet MS"/>
          <w:lang w:eastAsia="fi-FI"/>
        </w:rPr>
        <w:t xml:space="preserve">C. Jos potilaalla on </w:t>
      </w:r>
      <w:r w:rsidRPr="73C7621C">
        <w:rPr>
          <w:rFonts w:ascii="Trebuchet MS" w:eastAsia="Trebuchet MS" w:hAnsi="Trebuchet MS" w:cs="Trebuchet MS"/>
          <w:b/>
          <w:bCs/>
          <w:lang w:eastAsia="fi-FI"/>
        </w:rPr>
        <w:t>kuumetta yli 38</w:t>
      </w:r>
      <w:r w:rsidRPr="73C7621C">
        <w:rPr>
          <w:rFonts w:ascii="Trebuchet MS" w:eastAsia="Trebuchet MS" w:hAnsi="Trebuchet MS" w:cs="Trebuchet MS"/>
          <w:vertAlign w:val="superscript"/>
          <w:lang w:eastAsia="fi-FI"/>
        </w:rPr>
        <w:t xml:space="preserve"> o</w:t>
      </w:r>
      <w:r w:rsidRPr="73C7621C">
        <w:rPr>
          <w:rFonts w:ascii="Trebuchet MS" w:eastAsia="Trebuchet MS" w:hAnsi="Trebuchet MS" w:cs="Trebuchet MS"/>
          <w:lang w:eastAsia="fi-FI"/>
        </w:rPr>
        <w:t>C, kuumetta yritetään alentaa lääkityksellä. Jos kuume ei laske, radiologi ja lähettävä lääkäri päättävät tutkimuksesta tapauskohtaisesti.</w:t>
      </w:r>
    </w:p>
    <w:p w14:paraId="139BF06A" w14:textId="77777777" w:rsidR="005B4D25" w:rsidRPr="005B4D25" w:rsidRDefault="005B4D25" w:rsidP="73C7621C">
      <w:pPr>
        <w:spacing w:line="240" w:lineRule="auto"/>
        <w:jc w:val="both"/>
        <w:rPr>
          <w:rFonts w:ascii="Trebuchet MS" w:eastAsia="Trebuchet MS" w:hAnsi="Trebuchet MS" w:cs="Trebuchet MS"/>
          <w:sz w:val="20"/>
          <w:szCs w:val="20"/>
          <w:lang w:eastAsia="fi-FI"/>
        </w:rPr>
      </w:pPr>
    </w:p>
    <w:p w14:paraId="6062DDBC" w14:textId="77777777" w:rsidR="005B4D25" w:rsidRPr="005B4D25" w:rsidRDefault="73C7621C" w:rsidP="73C7621C">
      <w:pPr>
        <w:pStyle w:val="Otsikko20"/>
        <w:spacing w:before="40" w:line="240" w:lineRule="auto"/>
        <w:rPr>
          <w:rFonts w:ascii="Trebuchet MS" w:eastAsia="Trebuchet MS" w:hAnsi="Trebuchet MS" w:cs="Trebuchet MS"/>
          <w:color w:val="auto"/>
          <w:sz w:val="22"/>
          <w:szCs w:val="22"/>
        </w:rPr>
      </w:pPr>
      <w:r w:rsidRPr="73C7621C">
        <w:rPr>
          <w:rFonts w:ascii="Trebuchet MS" w:eastAsia="Trebuchet MS" w:hAnsi="Trebuchet MS" w:cs="Trebuchet MS"/>
          <w:color w:val="auto"/>
          <w:sz w:val="22"/>
          <w:szCs w:val="22"/>
        </w:rPr>
        <w:t>Esivalmistelut</w:t>
      </w:r>
    </w:p>
    <w:p w14:paraId="4BE15D39" w14:textId="77777777" w:rsidR="005B4D25" w:rsidRPr="005B4D25" w:rsidRDefault="73C7621C" w:rsidP="73C7621C">
      <w:pPr>
        <w:spacing w:line="240" w:lineRule="auto"/>
        <w:jc w:val="both"/>
        <w:rPr>
          <w:rFonts w:ascii="Trebuchet MS" w:eastAsia="Trebuchet MS" w:hAnsi="Trebuchet MS" w:cs="Trebuchet MS"/>
          <w:lang w:eastAsia="fi-FI"/>
        </w:rPr>
      </w:pPr>
      <w:proofErr w:type="spellStart"/>
      <w:r w:rsidRPr="73C7621C">
        <w:rPr>
          <w:rFonts w:ascii="Trebuchet MS" w:eastAsia="Trebuchet MS" w:hAnsi="Trebuchet MS" w:cs="Trebuchet MS"/>
          <w:lang w:eastAsia="fi-FI"/>
        </w:rPr>
        <w:t>Hemodialyysissa</w:t>
      </w:r>
      <w:proofErr w:type="spellEnd"/>
      <w:r w:rsidRPr="73C7621C">
        <w:rPr>
          <w:rFonts w:ascii="Trebuchet MS" w:eastAsia="Trebuchet MS" w:hAnsi="Trebuchet MS" w:cs="Trebuchet MS"/>
          <w:lang w:eastAsia="fi-FI"/>
        </w:rPr>
        <w:t xml:space="preserve"> oleville potilaille tehdään dialyysi vuorokauden sisällä merkkiainetehosteisen magneettikuvauksen jälkeen. Asiasta on sovittava munuaisosaston kanssa.</w:t>
      </w:r>
    </w:p>
    <w:p w14:paraId="1FC22B13" w14:textId="77777777" w:rsidR="005B4D25" w:rsidRPr="005B4D25" w:rsidRDefault="005B4D25" w:rsidP="73C7621C">
      <w:pPr>
        <w:spacing w:line="240" w:lineRule="auto"/>
        <w:jc w:val="both"/>
        <w:rPr>
          <w:rFonts w:ascii="Trebuchet MS" w:eastAsia="Trebuchet MS" w:hAnsi="Trebuchet MS" w:cs="Trebuchet MS"/>
          <w:lang w:eastAsia="fi-FI"/>
        </w:rPr>
      </w:pPr>
    </w:p>
    <w:p w14:paraId="76FB49CC" w14:textId="77777777" w:rsidR="005B4D25" w:rsidRPr="005B4D25" w:rsidRDefault="73C7621C" w:rsidP="73C7621C">
      <w:pPr>
        <w:spacing w:line="240" w:lineRule="auto"/>
        <w:jc w:val="both"/>
        <w:rPr>
          <w:rFonts w:ascii="Trebuchet MS" w:eastAsia="Trebuchet MS" w:hAnsi="Trebuchet MS" w:cs="Trebuchet MS"/>
          <w:lang w:eastAsia="fi-FI"/>
        </w:rPr>
      </w:pPr>
      <w:proofErr w:type="spellStart"/>
      <w:r w:rsidRPr="73C7621C">
        <w:rPr>
          <w:rFonts w:ascii="Trebuchet MS" w:eastAsia="Trebuchet MS" w:hAnsi="Trebuchet MS" w:cs="Trebuchet MS"/>
          <w:lang w:eastAsia="fi-FI"/>
        </w:rPr>
        <w:t>Peritoneaalidialyysipotilaiden</w:t>
      </w:r>
      <w:proofErr w:type="spellEnd"/>
      <w:r w:rsidRPr="73C7621C">
        <w:rPr>
          <w:rFonts w:ascii="Trebuchet MS" w:eastAsia="Trebuchet MS" w:hAnsi="Trebuchet MS" w:cs="Trebuchet MS"/>
          <w:lang w:eastAsia="fi-FI"/>
        </w:rPr>
        <w:t xml:space="preserve"> hoito ei muutu tehosteaineen annon jälkeen.</w:t>
      </w:r>
    </w:p>
    <w:p w14:paraId="214B0568" w14:textId="77777777" w:rsidR="005B4D25" w:rsidRPr="005B4D25" w:rsidRDefault="005B4D25" w:rsidP="73C7621C">
      <w:pPr>
        <w:spacing w:line="240" w:lineRule="auto"/>
        <w:jc w:val="both"/>
        <w:rPr>
          <w:rFonts w:ascii="Trebuchet MS" w:eastAsia="Trebuchet MS" w:hAnsi="Trebuchet MS" w:cs="Trebuchet MS"/>
          <w:sz w:val="18"/>
          <w:szCs w:val="18"/>
          <w:lang w:eastAsia="fi-FI"/>
        </w:rPr>
      </w:pPr>
    </w:p>
    <w:p w14:paraId="561B28A4" w14:textId="77777777" w:rsidR="005B4D25" w:rsidRPr="005B4D25" w:rsidRDefault="73C7621C" w:rsidP="73C7621C">
      <w:pPr>
        <w:spacing w:line="240" w:lineRule="auto"/>
        <w:jc w:val="both"/>
        <w:rPr>
          <w:rFonts w:ascii="Trebuchet MS" w:eastAsia="Trebuchet MS" w:hAnsi="Trebuchet MS" w:cs="Trebuchet MS"/>
          <w:b/>
          <w:bCs/>
          <w:lang w:eastAsia="fi-FI"/>
        </w:rPr>
      </w:pPr>
      <w:r w:rsidRPr="73C7621C">
        <w:rPr>
          <w:rFonts w:ascii="Trebuchet MS" w:eastAsia="Trebuchet MS" w:hAnsi="Trebuchet MS" w:cs="Trebuchet MS"/>
          <w:lang w:eastAsia="fi-FI"/>
        </w:rPr>
        <w:t>Rutiininomaista munuaisfunktion mittaamista ei tarvita ennen magneettikuvausta.</w:t>
      </w:r>
    </w:p>
    <w:p w14:paraId="6AF30ED1" w14:textId="77777777" w:rsidR="005B4D25" w:rsidRPr="005B4D25" w:rsidRDefault="005B4D25" w:rsidP="73C7621C">
      <w:pPr>
        <w:spacing w:line="120" w:lineRule="auto"/>
        <w:jc w:val="both"/>
        <w:rPr>
          <w:rFonts w:ascii="Trebuchet MS" w:eastAsia="Trebuchet MS" w:hAnsi="Trebuchet MS" w:cs="Trebuchet MS"/>
          <w:lang w:eastAsia="fi-FI"/>
        </w:rPr>
      </w:pPr>
    </w:p>
    <w:p w14:paraId="098C4FB5" w14:textId="77777777" w:rsidR="005B4D25" w:rsidRPr="005B4D25" w:rsidRDefault="005B4D25" w:rsidP="73C7621C">
      <w:pPr>
        <w:spacing w:line="120" w:lineRule="auto"/>
        <w:jc w:val="both"/>
        <w:rPr>
          <w:rFonts w:ascii="Trebuchet MS" w:eastAsia="Trebuchet MS" w:hAnsi="Trebuchet MS" w:cs="Trebuchet MS"/>
          <w:sz w:val="12"/>
          <w:szCs w:val="12"/>
          <w:lang w:eastAsia="fi-FI"/>
        </w:rPr>
      </w:pPr>
    </w:p>
    <w:p w14:paraId="66DA75E5" w14:textId="77777777" w:rsidR="005B4D25" w:rsidRPr="005B4D25" w:rsidRDefault="73C7621C" w:rsidP="73C7621C">
      <w:pPr>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Ravinnotta neljä (4) tuntia ennen kuvausta.</w:t>
      </w:r>
    </w:p>
    <w:p w14:paraId="65E9B34C" w14:textId="77777777" w:rsidR="005B4D25" w:rsidRPr="005B4D25" w:rsidRDefault="005B4D25" w:rsidP="73C7621C">
      <w:pPr>
        <w:spacing w:line="240" w:lineRule="auto"/>
        <w:jc w:val="both"/>
        <w:rPr>
          <w:rFonts w:ascii="Trebuchet MS" w:eastAsia="Trebuchet MS" w:hAnsi="Trebuchet MS" w:cs="Trebuchet MS"/>
          <w:sz w:val="12"/>
          <w:szCs w:val="12"/>
          <w:lang w:eastAsia="fi-FI"/>
        </w:rPr>
      </w:pPr>
    </w:p>
    <w:p w14:paraId="51905408" w14:textId="77777777" w:rsidR="005B4D25" w:rsidRPr="005B4D25" w:rsidRDefault="73C7621C" w:rsidP="73C7621C">
      <w:pPr>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Lääkelaastarit ja glukoosimittarit poistetaan magneettiosastolla, joten uutta ei kannata vaihtaa ennen kuvausta.</w:t>
      </w:r>
    </w:p>
    <w:p w14:paraId="28F4A68D" w14:textId="77777777" w:rsidR="005B4D25" w:rsidRPr="005B4D25" w:rsidRDefault="005B4D25" w:rsidP="73C7621C">
      <w:pPr>
        <w:spacing w:line="240" w:lineRule="auto"/>
        <w:jc w:val="both"/>
        <w:rPr>
          <w:rFonts w:ascii="Trebuchet MS" w:eastAsia="Trebuchet MS" w:hAnsi="Trebuchet MS" w:cs="Trebuchet MS"/>
          <w:b/>
          <w:bCs/>
          <w:sz w:val="14"/>
          <w:szCs w:val="14"/>
          <w:lang w:eastAsia="fi-FI"/>
        </w:rPr>
      </w:pPr>
    </w:p>
    <w:p w14:paraId="4CA63B6D" w14:textId="77777777" w:rsidR="005B4D25" w:rsidRPr="005B4D25" w:rsidRDefault="73C7621C" w:rsidP="73C7621C">
      <w:pPr>
        <w:pStyle w:val="Otsikko20"/>
        <w:spacing w:before="40" w:line="240" w:lineRule="auto"/>
        <w:rPr>
          <w:rFonts w:ascii="Trebuchet MS" w:eastAsia="Trebuchet MS" w:hAnsi="Trebuchet MS" w:cs="Trebuchet MS"/>
          <w:color w:val="auto"/>
          <w:sz w:val="22"/>
          <w:szCs w:val="22"/>
        </w:rPr>
      </w:pPr>
      <w:r w:rsidRPr="73C7621C">
        <w:rPr>
          <w:rFonts w:ascii="Trebuchet MS" w:eastAsia="Trebuchet MS" w:hAnsi="Trebuchet MS" w:cs="Trebuchet MS"/>
          <w:color w:val="auto"/>
          <w:sz w:val="22"/>
          <w:szCs w:val="22"/>
        </w:rPr>
        <w:t>Tutkimuksen kulku</w:t>
      </w:r>
    </w:p>
    <w:p w14:paraId="20429406" w14:textId="77777777" w:rsidR="005B4D25" w:rsidRPr="005B4D25" w:rsidRDefault="005B4D25" w:rsidP="73C7621C">
      <w:pPr>
        <w:spacing w:line="240" w:lineRule="auto"/>
        <w:rPr>
          <w:rFonts w:ascii="Trebuchet MS" w:eastAsia="Trebuchet MS" w:hAnsi="Trebuchet MS" w:cs="Trebuchet MS"/>
          <w:sz w:val="12"/>
          <w:szCs w:val="12"/>
          <w:lang w:eastAsia="fi-FI"/>
        </w:rPr>
      </w:pPr>
    </w:p>
    <w:p w14:paraId="35357256" w14:textId="77777777" w:rsidR="005B4D25" w:rsidRPr="005B4D25" w:rsidRDefault="73C7621C" w:rsidP="73C7621C">
      <w:pPr>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Tutkittava riisuu ennen kuvausta metallia sisältävät vaatteet ja esineet sekä lävistykset pukutilaan. Hänelle laitetaan tarvittaessa iv-kanyyli, jonka kautta kuvauksen aikana injisoidaan tehosteainetta.</w:t>
      </w:r>
    </w:p>
    <w:p w14:paraId="5E702402" w14:textId="77777777" w:rsidR="005B4D25" w:rsidRPr="005B4D25" w:rsidRDefault="005B4D25" w:rsidP="73C7621C">
      <w:pPr>
        <w:spacing w:line="120" w:lineRule="auto"/>
        <w:jc w:val="both"/>
        <w:rPr>
          <w:rFonts w:ascii="Trebuchet MS" w:eastAsia="Trebuchet MS" w:hAnsi="Trebuchet MS" w:cs="Trebuchet MS"/>
          <w:lang w:eastAsia="fi-FI"/>
        </w:rPr>
      </w:pPr>
    </w:p>
    <w:p w14:paraId="0F22479B" w14:textId="77777777" w:rsidR="005B4D25" w:rsidRPr="005B4D25" w:rsidRDefault="73C7621C" w:rsidP="73C7621C">
      <w:pPr>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Tutkimuksen ajan potilas makaa kuvauspöydällä selällään, jalat edellä, molemmista päistään avoimessa Ø70 cm tunnelissa. Tutkittava kohta on keskellä tunnelia.</w:t>
      </w:r>
    </w:p>
    <w:p w14:paraId="3121C7D9" w14:textId="77777777" w:rsidR="005B4D25" w:rsidRPr="005B4D25" w:rsidRDefault="005B4D25" w:rsidP="73C7621C">
      <w:pPr>
        <w:spacing w:line="120" w:lineRule="auto"/>
        <w:jc w:val="both"/>
        <w:rPr>
          <w:rFonts w:ascii="Trebuchet MS" w:eastAsia="Trebuchet MS" w:hAnsi="Trebuchet MS" w:cs="Trebuchet MS"/>
          <w:lang w:eastAsia="fi-FI"/>
        </w:rPr>
      </w:pPr>
    </w:p>
    <w:p w14:paraId="77FC8EB2" w14:textId="77777777" w:rsidR="005B4D25" w:rsidRPr="005B4D25" w:rsidRDefault="73C7621C" w:rsidP="73C7621C">
      <w:pPr>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Kuvauslaite aiheuttaa voimakasta ääntä (noin 80–100 dB), joten potilaalle laitetaan kuulosuojaimet.</w:t>
      </w:r>
    </w:p>
    <w:p w14:paraId="2EFB2BB7" w14:textId="77777777" w:rsidR="005B4D25" w:rsidRPr="005B4D25" w:rsidRDefault="005B4D25" w:rsidP="73C7621C">
      <w:pPr>
        <w:spacing w:line="120" w:lineRule="auto"/>
        <w:jc w:val="both"/>
        <w:rPr>
          <w:rFonts w:ascii="Trebuchet MS" w:eastAsia="Trebuchet MS" w:hAnsi="Trebuchet MS" w:cs="Trebuchet MS"/>
          <w:lang w:eastAsia="fi-FI"/>
        </w:rPr>
      </w:pPr>
    </w:p>
    <w:p w14:paraId="74C8D86E" w14:textId="77777777" w:rsidR="005B4D25" w:rsidRPr="005B4D25" w:rsidRDefault="73C7621C" w:rsidP="73C7621C">
      <w:pPr>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Tutkimuksessa otetaan useita kuvasarjoja, osassa sarjoissa tutkittava pidättää hengitystä ohjeen mukaan. Kuvausvaihe kestää yleensä 30-45min.</w:t>
      </w:r>
    </w:p>
    <w:p w14:paraId="5823E2B4" w14:textId="77777777" w:rsidR="005B4D25" w:rsidRPr="005B4D25" w:rsidRDefault="005B4D25" w:rsidP="73C7621C">
      <w:pPr>
        <w:spacing w:line="240" w:lineRule="auto"/>
        <w:jc w:val="both"/>
        <w:rPr>
          <w:rFonts w:ascii="Trebuchet MS" w:eastAsia="Trebuchet MS" w:hAnsi="Trebuchet MS" w:cs="Trebuchet MS"/>
          <w:lang w:eastAsia="fi-FI"/>
        </w:rPr>
      </w:pPr>
    </w:p>
    <w:p w14:paraId="73BCFF36" w14:textId="77777777" w:rsidR="005B4D25" w:rsidRPr="005B4D25" w:rsidRDefault="73C7621C" w:rsidP="73C7621C">
      <w:pPr>
        <w:pStyle w:val="Otsikko20"/>
        <w:spacing w:before="40" w:line="240" w:lineRule="auto"/>
        <w:rPr>
          <w:rFonts w:ascii="Trebuchet MS" w:eastAsia="Trebuchet MS" w:hAnsi="Trebuchet MS" w:cs="Trebuchet MS"/>
          <w:color w:val="auto"/>
          <w:sz w:val="22"/>
          <w:szCs w:val="22"/>
        </w:rPr>
      </w:pPr>
      <w:r w:rsidRPr="73C7621C">
        <w:rPr>
          <w:rFonts w:ascii="Trebuchet MS" w:eastAsia="Trebuchet MS" w:hAnsi="Trebuchet MS" w:cs="Trebuchet MS"/>
          <w:color w:val="auto"/>
          <w:sz w:val="22"/>
          <w:szCs w:val="22"/>
        </w:rPr>
        <w:t>Jälkihoito ja seuranta</w:t>
      </w:r>
    </w:p>
    <w:p w14:paraId="3497A311" w14:textId="77777777" w:rsidR="005B4D25" w:rsidRPr="005B4D25" w:rsidRDefault="005B4D25" w:rsidP="73C7621C">
      <w:pPr>
        <w:spacing w:line="240" w:lineRule="auto"/>
        <w:rPr>
          <w:rFonts w:ascii="Trebuchet MS" w:eastAsia="Trebuchet MS" w:hAnsi="Trebuchet MS" w:cs="Trebuchet MS"/>
          <w:sz w:val="12"/>
          <w:szCs w:val="12"/>
          <w:lang w:eastAsia="fi-FI"/>
        </w:rPr>
      </w:pPr>
    </w:p>
    <w:p w14:paraId="3857A51C" w14:textId="77777777" w:rsidR="005B4D25" w:rsidRPr="005B4D25" w:rsidRDefault="73C7621C" w:rsidP="73C7621C">
      <w:pPr>
        <w:spacing w:line="240" w:lineRule="auto"/>
        <w:jc w:val="both"/>
        <w:rPr>
          <w:rFonts w:ascii="Trebuchet MS" w:eastAsia="Trebuchet MS" w:hAnsi="Trebuchet MS" w:cs="Trebuchet MS"/>
          <w:lang w:eastAsia="fi-FI"/>
        </w:rPr>
      </w:pPr>
      <w:r w:rsidRPr="73C7621C">
        <w:rPr>
          <w:rFonts w:ascii="Trebuchet MS" w:eastAsia="Trebuchet MS" w:hAnsi="Trebuchet MS" w:cs="Trebuchet MS"/>
          <w:lang w:eastAsia="fi-FI"/>
        </w:rPr>
        <w:t>Varsinaista jälkihoitoa ei tarvita. Tutkittava saa syödä ja juoda normaalisti.</w:t>
      </w:r>
    </w:p>
    <w:p w14:paraId="1565E629" w14:textId="77777777" w:rsidR="005B4D25" w:rsidRPr="005B4D25" w:rsidRDefault="005B4D25" w:rsidP="73C7621C">
      <w:pPr>
        <w:spacing w:line="240" w:lineRule="auto"/>
        <w:jc w:val="both"/>
        <w:rPr>
          <w:rFonts w:ascii="Trebuchet MS" w:eastAsia="Trebuchet MS" w:hAnsi="Trebuchet MS" w:cs="Trebuchet MS"/>
          <w:lang w:eastAsia="fi-FI"/>
        </w:rPr>
      </w:pPr>
    </w:p>
    <w:p w14:paraId="013B7536" w14:textId="77777777" w:rsidR="005B4D25" w:rsidRPr="005B4D25" w:rsidRDefault="73C7621C" w:rsidP="73C7621C">
      <w:pPr>
        <w:spacing w:line="240" w:lineRule="auto"/>
        <w:jc w:val="both"/>
        <w:rPr>
          <w:rFonts w:ascii="Trebuchet MS" w:eastAsia="Trebuchet MS" w:hAnsi="Trebuchet MS" w:cs="Trebuchet MS"/>
          <w:b/>
          <w:bCs/>
          <w:lang w:eastAsia="fi-FI"/>
        </w:rPr>
      </w:pPr>
      <w:r w:rsidRPr="73C7621C">
        <w:rPr>
          <w:rFonts w:ascii="Trebuchet MS" w:eastAsia="Trebuchet MS" w:hAnsi="Trebuchet MS" w:cs="Trebuchet MS"/>
          <w:b/>
          <w:bCs/>
          <w:lang w:eastAsia="fi-FI"/>
        </w:rPr>
        <w:t xml:space="preserve">Vastausten kuulemisen lääkäriaikaa ei mielellään kuvauspäivälle (poikkeuksena pitkänmatkalaiset) Vastaanottopäivä merkitään </w:t>
      </w:r>
      <w:proofErr w:type="spellStart"/>
      <w:r w:rsidRPr="73C7621C">
        <w:rPr>
          <w:rFonts w:ascii="Trebuchet MS" w:eastAsia="Trebuchet MS" w:hAnsi="Trebuchet MS" w:cs="Trebuchet MS"/>
          <w:b/>
          <w:bCs/>
          <w:lang w:eastAsia="fi-FI"/>
        </w:rPr>
        <w:t>NeaRis</w:t>
      </w:r>
      <w:proofErr w:type="spellEnd"/>
      <w:r w:rsidRPr="73C7621C">
        <w:rPr>
          <w:rFonts w:ascii="Trebuchet MS" w:eastAsia="Trebuchet MS" w:hAnsi="Trebuchet MS" w:cs="Trebuchet MS"/>
          <w:b/>
          <w:bCs/>
          <w:lang w:eastAsia="fi-FI"/>
        </w:rPr>
        <w:t xml:space="preserve">-pyyntöön. </w:t>
      </w:r>
    </w:p>
    <w:p w14:paraId="4D9EA594" w14:textId="77777777" w:rsidR="00AA2438" w:rsidRPr="00AA2438" w:rsidRDefault="00AA2438" w:rsidP="73C7621C">
      <w:pPr>
        <w:rPr>
          <w:rFonts w:ascii="Trebuchet MS" w:eastAsia="Trebuchet MS" w:hAnsi="Trebuchet MS" w:cs="Trebuchet MS"/>
        </w:rPr>
      </w:pPr>
    </w:p>
    <w:sectPr w:rsidR="00AA2438" w:rsidRPr="00AA2438" w:rsidSect="007E15E5">
      <w:headerReference w:type="default" r:id="rId15"/>
      <w:footerReference w:type="default" r:id="rId16"/>
      <w:pgSz w:w="11906" w:h="16838" w:code="9"/>
      <w:pgMar w:top="2268" w:right="1134" w:bottom="1418"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64ED" w14:textId="77777777" w:rsidR="005B4D25" w:rsidRDefault="005B4D25" w:rsidP="00EC0BD0">
      <w:pPr>
        <w:spacing w:line="240" w:lineRule="auto"/>
      </w:pPr>
      <w:r>
        <w:separator/>
      </w:r>
    </w:p>
  </w:endnote>
  <w:endnote w:type="continuationSeparator" w:id="0">
    <w:p w14:paraId="5C587104" w14:textId="77777777" w:rsidR="005B4D25" w:rsidRDefault="005B4D25" w:rsidP="00EC0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Borders>
        <w:top w:val="single" w:sz="8" w:space="0" w:color="06175E" w:themeColor="tex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665636" w14:paraId="4ED888CE" w14:textId="77777777" w:rsidTr="008B51DB">
      <w:trPr>
        <w:trHeight w:val="340"/>
      </w:trPr>
      <w:tc>
        <w:tcPr>
          <w:tcW w:w="9628" w:type="dxa"/>
          <w:vAlign w:val="bottom"/>
        </w:tcPr>
        <w:p w14:paraId="72700764" w14:textId="77777777" w:rsidR="00665636" w:rsidRDefault="00046574" w:rsidP="008B51DB">
          <w:pPr>
            <w:pStyle w:val="Alatunniste"/>
            <w:jc w:val="center"/>
          </w:pPr>
          <w:r w:rsidRPr="005164BE">
            <w:t>www</w:t>
          </w:r>
          <w:r w:rsidR="00F060D1" w:rsidRPr="005164BE">
            <w:t>.pohde.fi</w:t>
          </w:r>
        </w:p>
      </w:tc>
    </w:tr>
  </w:tbl>
  <w:p w14:paraId="64051BE1" w14:textId="77777777" w:rsidR="00824166" w:rsidRPr="00597075" w:rsidRDefault="00824166">
    <w:pP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F1A3" w14:textId="77777777" w:rsidR="005B4D25" w:rsidRDefault="005B4D25" w:rsidP="00EC0BD0">
      <w:pPr>
        <w:spacing w:line="240" w:lineRule="auto"/>
      </w:pPr>
      <w:r>
        <w:separator/>
      </w:r>
    </w:p>
  </w:footnote>
  <w:footnote w:type="continuationSeparator" w:id="0">
    <w:p w14:paraId="1904B5BE" w14:textId="77777777" w:rsidR="005B4D25" w:rsidRDefault="005B4D25" w:rsidP="00EC0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ulukkoRuudukko"/>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402"/>
      <w:gridCol w:w="981"/>
    </w:tblGrid>
    <w:tr w:rsidR="008A19EA" w14:paraId="355AC840" w14:textId="77777777" w:rsidTr="000631E7">
      <w:trPr>
        <w:trHeight w:val="1304"/>
      </w:trPr>
      <w:tc>
        <w:tcPr>
          <w:tcW w:w="5245" w:type="dxa"/>
        </w:tcPr>
        <w:p w14:paraId="0D0F6AB6" w14:textId="77777777" w:rsidR="008A19EA" w:rsidRDefault="00551842" w:rsidP="00BE700B">
          <w:r>
            <w:rPr>
              <w:noProof/>
            </w:rPr>
            <w:drawing>
              <wp:inline distT="0" distB="0" distL="0" distR="0" wp14:anchorId="0350FA02" wp14:editId="5493BF52">
                <wp:extent cx="1554480" cy="722376"/>
                <wp:effectExtent l="0" t="0" r="7620" b="1905"/>
                <wp:docPr id="801025699" name="Kuva 1" descr="Pohjois-Pohjanmaan hyvinvointialueen logo, jossa tekstit Pohde ja Pohjois-Pohjanmaan hyvinvointialue. Tekstien vasemmalla puolella kaksi pienempää ja kolme suurempaa sinisävyistä tähtikuvio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025699" name="Kuva 1" descr="Pohjois-Pohjanmaan hyvinvointialueen logo, jossa tekstit Pohde ja Pohjois-Pohjanmaan hyvinvointialue. Tekstien vasemmalla puolella kaksi pienempää ja kolme suurempaa sinisävyistä tähtikuviota."/>
                        <pic:cNvPicPr/>
                      </pic:nvPicPr>
                      <pic:blipFill>
                        <a:blip r:embed="rId1">
                          <a:extLst>
                            <a:ext uri="{28A0092B-C50C-407E-A947-70E740481C1C}">
                              <a14:useLocalDpi xmlns:a14="http://schemas.microsoft.com/office/drawing/2010/main" val="0"/>
                            </a:ext>
                          </a:extLst>
                        </a:blip>
                        <a:stretch>
                          <a:fillRect/>
                        </a:stretch>
                      </pic:blipFill>
                      <pic:spPr>
                        <a:xfrm>
                          <a:off x="0" y="0"/>
                          <a:ext cx="1554480" cy="722376"/>
                        </a:xfrm>
                        <a:prstGeom prst="rect">
                          <a:avLst/>
                        </a:prstGeom>
                      </pic:spPr>
                    </pic:pic>
                  </a:graphicData>
                </a:graphic>
              </wp:inline>
            </w:drawing>
          </w:r>
          <w:r w:rsidR="0053319B">
            <w:t xml:space="preserve"> </w:t>
          </w:r>
        </w:p>
      </w:tc>
      <w:tc>
        <w:tcPr>
          <w:tcW w:w="3402" w:type="dxa"/>
        </w:tcPr>
        <w:sdt>
          <w:sdtPr>
            <w:rPr>
              <w:b/>
              <w:bCs/>
            </w:rPr>
            <w:alias w:val="Otsikko"/>
            <w:tag w:val=""/>
            <w:id w:val="1521735995"/>
            <w:dataBinding w:prefixMappings="xmlns:ns0='http://purl.org/dc/elements/1.1/' xmlns:ns1='http://schemas.openxmlformats.org/package/2006/metadata/core-properties' " w:xpath="/ns1:coreProperties[1]/ns0:title[1]" w:storeItemID="{6C3C8BC8-F283-45AE-878A-BAB7291924A1}"/>
            <w:text/>
          </w:sdtPr>
          <w:sdtEndPr/>
          <w:sdtContent>
            <w:p w14:paraId="237D7826" w14:textId="52D17FD5" w:rsidR="00BD1530" w:rsidRPr="00BD1530" w:rsidRDefault="00076BD5" w:rsidP="00BD1530">
              <w:pPr>
                <w:pStyle w:val="Eivli"/>
                <w:rPr>
                  <w:b/>
                  <w:bCs/>
                </w:rPr>
              </w:pPr>
              <w:r>
                <w:rPr>
                  <w:b/>
                  <w:bCs/>
                </w:rPr>
                <w:t>Vatsan magneettitutkimus</w:t>
              </w:r>
            </w:p>
          </w:sdtContent>
        </w:sdt>
      </w:tc>
      <w:tc>
        <w:tcPr>
          <w:tcW w:w="981" w:type="dxa"/>
        </w:tcPr>
        <w:p w14:paraId="1F770DD8" w14:textId="77777777" w:rsidR="008A19EA" w:rsidRPr="008A19EA" w:rsidRDefault="008A19EA" w:rsidP="008A19EA">
          <w:pPr>
            <w:jc w:val="right"/>
          </w:pPr>
          <w:r w:rsidRPr="008A19EA">
            <w:rPr>
              <w:szCs w:val="20"/>
            </w:rPr>
            <w:fldChar w:fldCharType="begin"/>
          </w:r>
          <w:r w:rsidRPr="008A19EA">
            <w:rPr>
              <w:szCs w:val="20"/>
            </w:rPr>
            <w:instrText>PAGE  \* Arabic  \* MERGEFORMAT</w:instrText>
          </w:r>
          <w:r w:rsidRPr="008A19EA">
            <w:rPr>
              <w:szCs w:val="20"/>
            </w:rPr>
            <w:fldChar w:fldCharType="separate"/>
          </w:r>
          <w:r w:rsidRPr="008A19EA">
            <w:rPr>
              <w:szCs w:val="20"/>
            </w:rPr>
            <w:t>1</w:t>
          </w:r>
          <w:r w:rsidRPr="008A19EA">
            <w:rPr>
              <w:szCs w:val="20"/>
            </w:rPr>
            <w:fldChar w:fldCharType="end"/>
          </w:r>
          <w:r>
            <w:rPr>
              <w:szCs w:val="20"/>
            </w:rPr>
            <w:t xml:space="preserve"> (</w:t>
          </w:r>
          <w:r w:rsidRPr="008A19EA">
            <w:rPr>
              <w:szCs w:val="20"/>
            </w:rPr>
            <w:fldChar w:fldCharType="begin"/>
          </w:r>
          <w:r w:rsidRPr="008A19EA">
            <w:rPr>
              <w:szCs w:val="20"/>
            </w:rPr>
            <w:instrText>NUMPAGES  \* Arabic  \* MERGEFORMAT</w:instrText>
          </w:r>
          <w:r w:rsidRPr="008A19EA">
            <w:rPr>
              <w:szCs w:val="20"/>
            </w:rPr>
            <w:fldChar w:fldCharType="separate"/>
          </w:r>
          <w:r w:rsidRPr="008A19EA">
            <w:rPr>
              <w:szCs w:val="20"/>
            </w:rPr>
            <w:t>2</w:t>
          </w:r>
          <w:r w:rsidRPr="008A19EA">
            <w:rPr>
              <w:szCs w:val="20"/>
            </w:rPr>
            <w:fldChar w:fldCharType="end"/>
          </w:r>
          <w:r>
            <w:rPr>
              <w:szCs w:val="20"/>
            </w:rPr>
            <w:t>)</w:t>
          </w:r>
        </w:p>
      </w:tc>
    </w:tr>
    <w:tr w:rsidR="000631E7" w14:paraId="4FBFF2DB" w14:textId="77777777" w:rsidTr="000631E7">
      <w:trPr>
        <w:trHeight w:val="510"/>
      </w:trPr>
      <w:tc>
        <w:tcPr>
          <w:tcW w:w="5245" w:type="dxa"/>
          <w:vAlign w:val="center"/>
        </w:tcPr>
        <w:sdt>
          <w:sdtPr>
            <w:id w:val="-1068104920"/>
            <w:text/>
          </w:sdtPr>
          <w:sdtEndPr/>
          <w:sdtContent>
            <w:p w14:paraId="76C0FC3D" w14:textId="12D1E78F" w:rsidR="000631E7" w:rsidRDefault="005B4D25" w:rsidP="004B08C1">
              <w:pPr>
                <w:pStyle w:val="Eivli"/>
              </w:pPr>
              <w:r>
                <w:t>Kuvantaminen</w:t>
              </w:r>
            </w:p>
          </w:sdtContent>
        </w:sdt>
      </w:tc>
      <w:sdt>
        <w:sdtPr>
          <w:tag w:val="Valitse päivämäärä"/>
          <w:id w:val="1317227750"/>
          <w:date w:fullDate="2024-11-14T00:00:00Z">
            <w:dateFormat w:val="d.M.yyyy"/>
            <w:lid w:val="fi-FI"/>
            <w:storeMappedDataAs w:val="dateTime"/>
            <w:calendar w:val="gregorian"/>
          </w:date>
        </w:sdtPr>
        <w:sdtEndPr/>
        <w:sdtContent>
          <w:tc>
            <w:tcPr>
              <w:tcW w:w="3402" w:type="dxa"/>
              <w:vAlign w:val="center"/>
            </w:tcPr>
            <w:p w14:paraId="6499AAD1" w14:textId="4572F488" w:rsidR="000631E7" w:rsidRDefault="005B4D25" w:rsidP="004B08C1">
              <w:pPr>
                <w:pStyle w:val="Eivli"/>
              </w:pPr>
              <w:r>
                <w:t>14.11.2024</w:t>
              </w:r>
            </w:p>
          </w:tc>
        </w:sdtContent>
      </w:sdt>
      <w:tc>
        <w:tcPr>
          <w:tcW w:w="981" w:type="dxa"/>
          <w:vAlign w:val="center"/>
        </w:tcPr>
        <w:p w14:paraId="763AFB19" w14:textId="77777777" w:rsidR="000631E7" w:rsidRDefault="000631E7" w:rsidP="004B08C1">
          <w:pPr>
            <w:pStyle w:val="Eivli"/>
          </w:pPr>
        </w:p>
      </w:tc>
    </w:tr>
  </w:tbl>
  <w:p w14:paraId="11D4904E" w14:textId="77777777" w:rsidR="00EC0BD0" w:rsidRDefault="00EC0BD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C616CEE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E60B40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21028E0C"/>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E06CFC"/>
    <w:multiLevelType w:val="multilevel"/>
    <w:tmpl w:val="67409B84"/>
    <w:styleLink w:val="Tyyli1"/>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1474" w:hanging="170"/>
      </w:pPr>
      <w:rPr>
        <w:rFonts w:hint="default"/>
      </w:rPr>
    </w:lvl>
    <w:lvl w:ilvl="2">
      <w:start w:val="1"/>
      <w:numFmt w:val="decimal"/>
      <w:suff w:val="space"/>
      <w:lvlText w:val="%1.%2.%3"/>
      <w:lvlJc w:val="left"/>
      <w:pPr>
        <w:ind w:left="1474" w:hanging="17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AF18A5"/>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4544D3"/>
    <w:multiLevelType w:val="multilevel"/>
    <w:tmpl w:val="10A4A14C"/>
    <w:lvl w:ilvl="0">
      <w:start w:val="1"/>
      <w:numFmt w:val="bullet"/>
      <w:pStyle w:val="Merkittyluettelo3"/>
      <w:lvlText w:val="−"/>
      <w:lvlJc w:val="left"/>
      <w:pPr>
        <w:tabs>
          <w:tab w:val="num" w:pos="2608"/>
        </w:tabs>
        <w:ind w:left="3005" w:hanging="397"/>
      </w:pPr>
      <w:rPr>
        <w:rFonts w:ascii="Georgia" w:hAnsi="Georgia" w:hint="default"/>
        <w:sz w:val="22"/>
      </w:rPr>
    </w:lvl>
    <w:lvl w:ilvl="1">
      <w:start w:val="1"/>
      <w:numFmt w:val="bullet"/>
      <w:lvlText w:val="−"/>
      <w:lvlJc w:val="left"/>
      <w:pPr>
        <w:tabs>
          <w:tab w:val="num" w:pos="3005"/>
        </w:tabs>
        <w:ind w:left="3402" w:hanging="397"/>
      </w:pPr>
      <w:rPr>
        <w:rFonts w:ascii="Georgia" w:hAnsi="Georgia" w:hint="default"/>
      </w:rPr>
    </w:lvl>
    <w:lvl w:ilvl="2">
      <w:start w:val="1"/>
      <w:numFmt w:val="bullet"/>
      <w:lvlText w:val="−"/>
      <w:lvlJc w:val="left"/>
      <w:pPr>
        <w:tabs>
          <w:tab w:val="num" w:pos="3402"/>
        </w:tabs>
        <w:ind w:left="3799" w:hanging="397"/>
      </w:pPr>
      <w:rPr>
        <w:rFonts w:ascii="Georgia" w:hAnsi="Georgia" w:hint="default"/>
      </w:rPr>
    </w:lvl>
    <w:lvl w:ilvl="3">
      <w:start w:val="1"/>
      <w:numFmt w:val="bullet"/>
      <w:lvlText w:val="−"/>
      <w:lvlJc w:val="left"/>
      <w:pPr>
        <w:tabs>
          <w:tab w:val="num" w:pos="3799"/>
        </w:tabs>
        <w:ind w:left="4196" w:hanging="397"/>
      </w:pPr>
      <w:rPr>
        <w:rFonts w:ascii="Georgia" w:hAnsi="Georgia" w:hint="default"/>
      </w:rPr>
    </w:lvl>
    <w:lvl w:ilvl="4">
      <w:start w:val="1"/>
      <w:numFmt w:val="bullet"/>
      <w:lvlText w:val="−"/>
      <w:lvlJc w:val="left"/>
      <w:pPr>
        <w:tabs>
          <w:tab w:val="num" w:pos="4196"/>
        </w:tabs>
        <w:ind w:left="4593" w:hanging="397"/>
      </w:pPr>
      <w:rPr>
        <w:rFonts w:ascii="Georgia" w:hAnsi="Georgia" w:hint="default"/>
      </w:rPr>
    </w:lvl>
    <w:lvl w:ilvl="5">
      <w:start w:val="1"/>
      <w:numFmt w:val="bullet"/>
      <w:lvlText w:val="−"/>
      <w:lvlJc w:val="left"/>
      <w:pPr>
        <w:tabs>
          <w:tab w:val="num" w:pos="4593"/>
        </w:tabs>
        <w:ind w:left="4990" w:hanging="397"/>
      </w:pPr>
      <w:rPr>
        <w:rFonts w:ascii="Georgia" w:hAnsi="Georgia" w:hint="default"/>
      </w:rPr>
    </w:lvl>
    <w:lvl w:ilvl="6">
      <w:start w:val="1"/>
      <w:numFmt w:val="bullet"/>
      <w:lvlText w:val="−"/>
      <w:lvlJc w:val="left"/>
      <w:pPr>
        <w:tabs>
          <w:tab w:val="num" w:pos="4990"/>
        </w:tabs>
        <w:ind w:left="5387" w:hanging="397"/>
      </w:pPr>
      <w:rPr>
        <w:rFonts w:ascii="Georgia" w:hAnsi="Georgia" w:hint="default"/>
      </w:rPr>
    </w:lvl>
    <w:lvl w:ilvl="7">
      <w:start w:val="1"/>
      <w:numFmt w:val="bullet"/>
      <w:lvlText w:val="−"/>
      <w:lvlJc w:val="left"/>
      <w:pPr>
        <w:tabs>
          <w:tab w:val="num" w:pos="5387"/>
        </w:tabs>
        <w:ind w:left="5784" w:hanging="397"/>
      </w:pPr>
      <w:rPr>
        <w:rFonts w:ascii="Georgia" w:hAnsi="Georgia" w:hint="default"/>
      </w:rPr>
    </w:lvl>
    <w:lvl w:ilvl="8">
      <w:start w:val="1"/>
      <w:numFmt w:val="bullet"/>
      <w:lvlText w:val="−"/>
      <w:lvlJc w:val="left"/>
      <w:pPr>
        <w:tabs>
          <w:tab w:val="num" w:pos="5784"/>
        </w:tabs>
        <w:ind w:left="6181" w:hanging="397"/>
      </w:pPr>
      <w:rPr>
        <w:rFonts w:ascii="Georgia" w:hAnsi="Georgia" w:hint="default"/>
      </w:rPr>
    </w:lvl>
  </w:abstractNum>
  <w:abstractNum w:abstractNumId="6" w15:restartNumberingAfterBreak="0">
    <w:nsid w:val="371F6D1E"/>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CB93CB3"/>
    <w:multiLevelType w:val="multilevel"/>
    <w:tmpl w:val="E5D6D534"/>
    <w:lvl w:ilvl="0">
      <w:start w:val="1"/>
      <w:numFmt w:val="bullet"/>
      <w:pStyle w:val="Merkittyluettelo"/>
      <w:lvlText w:val="−"/>
      <w:lvlJc w:val="left"/>
      <w:pPr>
        <w:tabs>
          <w:tab w:val="num" w:pos="0"/>
        </w:tabs>
        <w:ind w:left="397" w:hanging="397"/>
      </w:pPr>
      <w:rPr>
        <w:rFonts w:ascii="Georgia" w:hAnsi="Georgia" w:hint="default"/>
        <w:sz w:val="22"/>
      </w:rPr>
    </w:lvl>
    <w:lvl w:ilvl="1">
      <w:start w:val="1"/>
      <w:numFmt w:val="bullet"/>
      <w:lvlText w:val="−"/>
      <w:lvlJc w:val="left"/>
      <w:pPr>
        <w:tabs>
          <w:tab w:val="num" w:pos="397"/>
        </w:tabs>
        <w:ind w:left="794" w:hanging="397"/>
      </w:pPr>
      <w:rPr>
        <w:rFonts w:ascii="Georgia" w:hAnsi="Georgia" w:hint="default"/>
        <w:sz w:val="22"/>
      </w:rPr>
    </w:lvl>
    <w:lvl w:ilvl="2">
      <w:start w:val="1"/>
      <w:numFmt w:val="bullet"/>
      <w:lvlText w:val="−"/>
      <w:lvlJc w:val="left"/>
      <w:pPr>
        <w:tabs>
          <w:tab w:val="num" w:pos="794"/>
        </w:tabs>
        <w:ind w:left="1191" w:hanging="397"/>
      </w:pPr>
      <w:rPr>
        <w:rFonts w:ascii="Georgia" w:hAnsi="Georgia" w:hint="default"/>
      </w:rPr>
    </w:lvl>
    <w:lvl w:ilvl="3">
      <w:start w:val="1"/>
      <w:numFmt w:val="bullet"/>
      <w:lvlText w:val="−"/>
      <w:lvlJc w:val="left"/>
      <w:pPr>
        <w:tabs>
          <w:tab w:val="num" w:pos="1191"/>
        </w:tabs>
        <w:ind w:left="1588" w:hanging="397"/>
      </w:pPr>
      <w:rPr>
        <w:rFonts w:ascii="Georgia" w:hAnsi="Georgia" w:hint="default"/>
      </w:rPr>
    </w:lvl>
    <w:lvl w:ilvl="4">
      <w:start w:val="1"/>
      <w:numFmt w:val="bullet"/>
      <w:lvlText w:val="−"/>
      <w:lvlJc w:val="left"/>
      <w:pPr>
        <w:tabs>
          <w:tab w:val="num" w:pos="1588"/>
        </w:tabs>
        <w:ind w:left="1985" w:hanging="397"/>
      </w:pPr>
      <w:rPr>
        <w:rFonts w:ascii="Georgia" w:hAnsi="Georgia" w:hint="default"/>
      </w:rPr>
    </w:lvl>
    <w:lvl w:ilvl="5">
      <w:start w:val="1"/>
      <w:numFmt w:val="bullet"/>
      <w:lvlText w:val="−"/>
      <w:lvlJc w:val="left"/>
      <w:pPr>
        <w:tabs>
          <w:tab w:val="num" w:pos="1985"/>
        </w:tabs>
        <w:ind w:left="2382" w:hanging="397"/>
      </w:pPr>
      <w:rPr>
        <w:rFonts w:ascii="Georgia" w:hAnsi="Georgia" w:hint="default"/>
      </w:rPr>
    </w:lvl>
    <w:lvl w:ilvl="6">
      <w:start w:val="1"/>
      <w:numFmt w:val="bullet"/>
      <w:lvlText w:val="−"/>
      <w:lvlJc w:val="left"/>
      <w:pPr>
        <w:tabs>
          <w:tab w:val="num" w:pos="2382"/>
        </w:tabs>
        <w:ind w:left="2779" w:hanging="397"/>
      </w:pPr>
      <w:rPr>
        <w:rFonts w:ascii="Georgia" w:hAnsi="Georgia" w:hint="default"/>
      </w:rPr>
    </w:lvl>
    <w:lvl w:ilvl="7">
      <w:start w:val="1"/>
      <w:numFmt w:val="bullet"/>
      <w:lvlText w:val="−"/>
      <w:lvlJc w:val="left"/>
      <w:pPr>
        <w:tabs>
          <w:tab w:val="num" w:pos="2779"/>
        </w:tabs>
        <w:ind w:left="3176" w:hanging="397"/>
      </w:pPr>
      <w:rPr>
        <w:rFonts w:ascii="Georgia" w:hAnsi="Georgia" w:hint="default"/>
      </w:rPr>
    </w:lvl>
    <w:lvl w:ilvl="8">
      <w:start w:val="1"/>
      <w:numFmt w:val="bullet"/>
      <w:lvlText w:val="−"/>
      <w:lvlJc w:val="left"/>
      <w:pPr>
        <w:tabs>
          <w:tab w:val="num" w:pos="3176"/>
        </w:tabs>
        <w:ind w:left="3573" w:hanging="397"/>
      </w:pPr>
      <w:rPr>
        <w:rFonts w:ascii="Georgia" w:hAnsi="Georgia" w:hint="default"/>
      </w:rPr>
    </w:lvl>
  </w:abstractNum>
  <w:abstractNum w:abstractNumId="8" w15:restartNumberingAfterBreak="0">
    <w:nsid w:val="3E7A179F"/>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0D00155"/>
    <w:multiLevelType w:val="multilevel"/>
    <w:tmpl w:val="2C08AB24"/>
    <w:lvl w:ilvl="0">
      <w:start w:val="1"/>
      <w:numFmt w:val="decimal"/>
      <w:pStyle w:val="OtsikkoNumeroitu1"/>
      <w:suff w:val="space"/>
      <w:lvlText w:val="%1"/>
      <w:lvlJc w:val="left"/>
      <w:pPr>
        <w:ind w:left="425" w:hanging="425"/>
      </w:pPr>
      <w:rPr>
        <w:rFonts w:ascii="Arial" w:hAnsi="Arial" w:hint="default"/>
        <w:b/>
        <w:i w:val="0"/>
        <w:caps w:val="0"/>
        <w:color w:val="06175E" w:themeColor="text1"/>
        <w:sz w:val="28"/>
      </w:rPr>
    </w:lvl>
    <w:lvl w:ilvl="1">
      <w:start w:val="1"/>
      <w:numFmt w:val="decimal"/>
      <w:pStyle w:val="OtsikkoNumeroitu2"/>
      <w:suff w:val="space"/>
      <w:lvlText w:val="%1.%2"/>
      <w:lvlJc w:val="left"/>
      <w:pPr>
        <w:ind w:left="454" w:hanging="454"/>
      </w:pPr>
      <w:rPr>
        <w:rFonts w:ascii="Arial" w:hAnsi="Arial" w:hint="default"/>
        <w:b/>
        <w:i w:val="0"/>
        <w:caps w:val="0"/>
        <w:color w:val="06175E" w:themeColor="text1"/>
        <w:sz w:val="26"/>
      </w:rPr>
    </w:lvl>
    <w:lvl w:ilvl="2">
      <w:start w:val="1"/>
      <w:numFmt w:val="decimal"/>
      <w:pStyle w:val="OtsikkoNumeroitu3"/>
      <w:suff w:val="space"/>
      <w:lvlText w:val="%1.%2.%3"/>
      <w:lvlJc w:val="left"/>
      <w:pPr>
        <w:ind w:left="737" w:hanging="737"/>
      </w:pPr>
      <w:rPr>
        <w:rFonts w:ascii="Arial" w:hAnsi="Arial" w:hint="default"/>
        <w:b/>
        <w:i w:val="0"/>
        <w:caps w:val="0"/>
        <w:color w:val="06175E" w:themeColor="text1"/>
        <w:sz w:val="24"/>
      </w:rPr>
    </w:lvl>
    <w:lvl w:ilvl="3">
      <w:start w:val="1"/>
      <w:numFmt w:val="decimal"/>
      <w:pStyle w:val="OtsikkoNumeroitu4"/>
      <w:suff w:val="space"/>
      <w:lvlText w:val="%1.%2.%3.%4"/>
      <w:lvlJc w:val="left"/>
      <w:pPr>
        <w:ind w:left="964" w:hanging="964"/>
      </w:pPr>
      <w:rPr>
        <w:rFonts w:ascii="Arial" w:hAnsi="Arial" w:hint="default"/>
        <w:b/>
        <w:i w:val="0"/>
        <w:caps w:val="0"/>
        <w:color w:val="06175E" w:themeColor="text1"/>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29E3A2F"/>
    <w:multiLevelType w:val="multilevel"/>
    <w:tmpl w:val="364676DC"/>
    <w:lvl w:ilvl="0">
      <w:start w:val="1"/>
      <w:numFmt w:val="decimal"/>
      <w:suff w:val="space"/>
      <w:lvlText w:val="%1"/>
      <w:lvlJc w:val="left"/>
      <w:pPr>
        <w:ind w:left="425" w:hanging="425"/>
      </w:pPr>
      <w:rPr>
        <w:rFonts w:ascii="Arial" w:hAnsi="Arial" w:hint="default"/>
        <w:b/>
        <w:i w:val="0"/>
        <w:color w:val="06175E" w:themeColor="text1"/>
        <w:sz w:val="40"/>
      </w:rPr>
    </w:lvl>
    <w:lvl w:ilvl="1">
      <w:start w:val="1"/>
      <w:numFmt w:val="decimal"/>
      <w:suff w:val="space"/>
      <w:lvlText w:val="%1.%2"/>
      <w:lvlJc w:val="left"/>
      <w:pPr>
        <w:ind w:left="454" w:hanging="454"/>
      </w:pPr>
      <w:rPr>
        <w:rFonts w:ascii="Arial" w:hAnsi="Arial" w:hint="default"/>
        <w:b/>
        <w:i w:val="0"/>
        <w:color w:val="06175E" w:themeColor="text1"/>
        <w:sz w:val="32"/>
      </w:rPr>
    </w:lvl>
    <w:lvl w:ilvl="2">
      <w:start w:val="1"/>
      <w:numFmt w:val="decimal"/>
      <w:suff w:val="space"/>
      <w:lvlText w:val="%1.%2.%3"/>
      <w:lvlJc w:val="left"/>
      <w:pPr>
        <w:ind w:left="737" w:hanging="737"/>
      </w:pPr>
      <w:rPr>
        <w:rFonts w:ascii="Arial" w:hAnsi="Arial" w:hint="default"/>
        <w:b/>
        <w:i w:val="0"/>
        <w:color w:val="06175E" w:themeColor="text1"/>
        <w:sz w:val="28"/>
      </w:rPr>
    </w:lvl>
    <w:lvl w:ilvl="3">
      <w:start w:val="1"/>
      <w:numFmt w:val="decimal"/>
      <w:lvlText w:val="%1.%2.%3.%4."/>
      <w:lvlJc w:val="left"/>
      <w:pPr>
        <w:ind w:left="964" w:hanging="964"/>
      </w:pPr>
      <w:rPr>
        <w:rFonts w:ascii="Arial" w:hAnsi="Arial" w:hint="default"/>
        <w:b/>
        <w:i w:val="0"/>
        <w:color w:val="06175E" w:themeColor="text1"/>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B615A28"/>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18D0E02"/>
    <w:multiLevelType w:val="multilevel"/>
    <w:tmpl w:val="8E10770E"/>
    <w:lvl w:ilvl="0">
      <w:start w:val="1"/>
      <w:numFmt w:val="bullet"/>
      <w:pStyle w:val="Merkittyluettelo2"/>
      <w:lvlText w:val="−"/>
      <w:lvlJc w:val="left"/>
      <w:pPr>
        <w:tabs>
          <w:tab w:val="num" w:pos="1304"/>
        </w:tabs>
        <w:ind w:left="1701" w:hanging="397"/>
      </w:pPr>
      <w:rPr>
        <w:rFonts w:ascii="Georgia" w:hAnsi="Georgia" w:hint="default"/>
        <w:sz w:val="22"/>
      </w:rPr>
    </w:lvl>
    <w:lvl w:ilvl="1">
      <w:start w:val="1"/>
      <w:numFmt w:val="bullet"/>
      <w:lvlText w:val="−"/>
      <w:lvlJc w:val="left"/>
      <w:pPr>
        <w:tabs>
          <w:tab w:val="num" w:pos="1701"/>
        </w:tabs>
        <w:ind w:left="2098" w:hanging="397"/>
      </w:pPr>
      <w:rPr>
        <w:rFonts w:ascii="Georgia" w:hAnsi="Georgia" w:hint="default"/>
      </w:rPr>
    </w:lvl>
    <w:lvl w:ilvl="2">
      <w:start w:val="1"/>
      <w:numFmt w:val="bullet"/>
      <w:lvlText w:val="−"/>
      <w:lvlJc w:val="left"/>
      <w:pPr>
        <w:tabs>
          <w:tab w:val="num" w:pos="2098"/>
        </w:tabs>
        <w:ind w:left="2495" w:hanging="397"/>
      </w:pPr>
      <w:rPr>
        <w:rFonts w:ascii="Georgia" w:hAnsi="Georgia" w:hint="default"/>
      </w:rPr>
    </w:lvl>
    <w:lvl w:ilvl="3">
      <w:start w:val="1"/>
      <w:numFmt w:val="bullet"/>
      <w:lvlText w:val="−"/>
      <w:lvlJc w:val="left"/>
      <w:pPr>
        <w:tabs>
          <w:tab w:val="num" w:pos="2495"/>
        </w:tabs>
        <w:ind w:left="2892" w:hanging="397"/>
      </w:pPr>
      <w:rPr>
        <w:rFonts w:ascii="Georgia" w:hAnsi="Georgia" w:hint="default"/>
      </w:rPr>
    </w:lvl>
    <w:lvl w:ilvl="4">
      <w:start w:val="1"/>
      <w:numFmt w:val="bullet"/>
      <w:lvlText w:val="−"/>
      <w:lvlJc w:val="left"/>
      <w:pPr>
        <w:tabs>
          <w:tab w:val="num" w:pos="2892"/>
        </w:tabs>
        <w:ind w:left="3289" w:hanging="397"/>
      </w:pPr>
      <w:rPr>
        <w:rFonts w:ascii="Georgia" w:hAnsi="Georgia" w:hint="default"/>
      </w:rPr>
    </w:lvl>
    <w:lvl w:ilvl="5">
      <w:start w:val="1"/>
      <w:numFmt w:val="bullet"/>
      <w:lvlText w:val="−"/>
      <w:lvlJc w:val="left"/>
      <w:pPr>
        <w:tabs>
          <w:tab w:val="num" w:pos="3289"/>
        </w:tabs>
        <w:ind w:left="3686" w:hanging="397"/>
      </w:pPr>
      <w:rPr>
        <w:rFonts w:ascii="Georgia" w:hAnsi="Georgia" w:hint="default"/>
      </w:rPr>
    </w:lvl>
    <w:lvl w:ilvl="6">
      <w:start w:val="1"/>
      <w:numFmt w:val="bullet"/>
      <w:lvlText w:val="−"/>
      <w:lvlJc w:val="left"/>
      <w:pPr>
        <w:tabs>
          <w:tab w:val="num" w:pos="3686"/>
        </w:tabs>
        <w:ind w:left="4083" w:hanging="397"/>
      </w:pPr>
      <w:rPr>
        <w:rFonts w:ascii="Georgia" w:hAnsi="Georgia" w:hint="default"/>
      </w:rPr>
    </w:lvl>
    <w:lvl w:ilvl="7">
      <w:start w:val="1"/>
      <w:numFmt w:val="bullet"/>
      <w:lvlText w:val="−"/>
      <w:lvlJc w:val="left"/>
      <w:pPr>
        <w:tabs>
          <w:tab w:val="num" w:pos="4083"/>
        </w:tabs>
        <w:ind w:left="4480" w:hanging="397"/>
      </w:pPr>
      <w:rPr>
        <w:rFonts w:ascii="Georgia" w:hAnsi="Georgia" w:hint="default"/>
      </w:rPr>
    </w:lvl>
    <w:lvl w:ilvl="8">
      <w:start w:val="1"/>
      <w:numFmt w:val="bullet"/>
      <w:lvlText w:val="−"/>
      <w:lvlJc w:val="left"/>
      <w:pPr>
        <w:tabs>
          <w:tab w:val="num" w:pos="4480"/>
        </w:tabs>
        <w:ind w:left="4877" w:hanging="397"/>
      </w:pPr>
      <w:rPr>
        <w:rFonts w:ascii="Georgia" w:hAnsi="Georgia" w:hint="default"/>
      </w:rPr>
    </w:lvl>
  </w:abstractNum>
  <w:num w:numId="1" w16cid:durableId="1173684800">
    <w:abstractNumId w:val="2"/>
  </w:num>
  <w:num w:numId="2" w16cid:durableId="28115240">
    <w:abstractNumId w:val="7"/>
  </w:num>
  <w:num w:numId="3" w16cid:durableId="1214081591">
    <w:abstractNumId w:val="1"/>
  </w:num>
  <w:num w:numId="4" w16cid:durableId="334958258">
    <w:abstractNumId w:val="12"/>
  </w:num>
  <w:num w:numId="5" w16cid:durableId="1641032995">
    <w:abstractNumId w:val="0"/>
  </w:num>
  <w:num w:numId="6" w16cid:durableId="2063944667">
    <w:abstractNumId w:val="5"/>
  </w:num>
  <w:num w:numId="7" w16cid:durableId="1862237714">
    <w:abstractNumId w:val="9"/>
  </w:num>
  <w:num w:numId="8" w16cid:durableId="1754813634">
    <w:abstractNumId w:val="9"/>
  </w:num>
  <w:num w:numId="9" w16cid:durableId="1606114846">
    <w:abstractNumId w:val="9"/>
  </w:num>
  <w:num w:numId="10" w16cid:durableId="1477645058">
    <w:abstractNumId w:val="3"/>
  </w:num>
  <w:num w:numId="11" w16cid:durableId="841121598">
    <w:abstractNumId w:val="11"/>
  </w:num>
  <w:num w:numId="12" w16cid:durableId="225991095">
    <w:abstractNumId w:val="6"/>
  </w:num>
  <w:num w:numId="13" w16cid:durableId="70978191">
    <w:abstractNumId w:val="4"/>
  </w:num>
  <w:num w:numId="14" w16cid:durableId="240528770">
    <w:abstractNumId w:val="8"/>
  </w:num>
  <w:num w:numId="15" w16cid:durableId="4522088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25"/>
    <w:rsid w:val="0000303D"/>
    <w:rsid w:val="000077CC"/>
    <w:rsid w:val="000172AC"/>
    <w:rsid w:val="000174DF"/>
    <w:rsid w:val="00027998"/>
    <w:rsid w:val="00032897"/>
    <w:rsid w:val="00045D9E"/>
    <w:rsid w:val="00046574"/>
    <w:rsid w:val="000565F1"/>
    <w:rsid w:val="000631E7"/>
    <w:rsid w:val="00076BD5"/>
    <w:rsid w:val="001075B7"/>
    <w:rsid w:val="0010766A"/>
    <w:rsid w:val="00122EED"/>
    <w:rsid w:val="001553A0"/>
    <w:rsid w:val="0016272C"/>
    <w:rsid w:val="001C479F"/>
    <w:rsid w:val="00200C8E"/>
    <w:rsid w:val="00221E0D"/>
    <w:rsid w:val="00221EB2"/>
    <w:rsid w:val="00241D58"/>
    <w:rsid w:val="00257775"/>
    <w:rsid w:val="00274207"/>
    <w:rsid w:val="002A2F97"/>
    <w:rsid w:val="002B415F"/>
    <w:rsid w:val="002D47B0"/>
    <w:rsid w:val="002E0C11"/>
    <w:rsid w:val="002E5369"/>
    <w:rsid w:val="002F25A6"/>
    <w:rsid w:val="002F4C13"/>
    <w:rsid w:val="00311153"/>
    <w:rsid w:val="0031457A"/>
    <w:rsid w:val="00323555"/>
    <w:rsid w:val="00323E0A"/>
    <w:rsid w:val="00326C96"/>
    <w:rsid w:val="00353D37"/>
    <w:rsid w:val="00361B61"/>
    <w:rsid w:val="003635C2"/>
    <w:rsid w:val="00376A53"/>
    <w:rsid w:val="003A53E3"/>
    <w:rsid w:val="003A6B39"/>
    <w:rsid w:val="003C126B"/>
    <w:rsid w:val="003C173B"/>
    <w:rsid w:val="003C1D2B"/>
    <w:rsid w:val="003D0B83"/>
    <w:rsid w:val="003D700D"/>
    <w:rsid w:val="003E527B"/>
    <w:rsid w:val="00421679"/>
    <w:rsid w:val="00443B00"/>
    <w:rsid w:val="00464FF0"/>
    <w:rsid w:val="00465B19"/>
    <w:rsid w:val="0046680D"/>
    <w:rsid w:val="004A1078"/>
    <w:rsid w:val="004A1303"/>
    <w:rsid w:val="004B08C1"/>
    <w:rsid w:val="004C17CF"/>
    <w:rsid w:val="004F243D"/>
    <w:rsid w:val="004F3163"/>
    <w:rsid w:val="004F3A2F"/>
    <w:rsid w:val="00507403"/>
    <w:rsid w:val="00507CDD"/>
    <w:rsid w:val="005164BE"/>
    <w:rsid w:val="0051658F"/>
    <w:rsid w:val="005229D6"/>
    <w:rsid w:val="00526F9A"/>
    <w:rsid w:val="0053319B"/>
    <w:rsid w:val="00543A81"/>
    <w:rsid w:val="00551842"/>
    <w:rsid w:val="00572721"/>
    <w:rsid w:val="00595D0F"/>
    <w:rsid w:val="00597075"/>
    <w:rsid w:val="005B4D25"/>
    <w:rsid w:val="005C028B"/>
    <w:rsid w:val="005C31E0"/>
    <w:rsid w:val="005D130A"/>
    <w:rsid w:val="00607A25"/>
    <w:rsid w:val="00645FEE"/>
    <w:rsid w:val="00665636"/>
    <w:rsid w:val="00673E18"/>
    <w:rsid w:val="00684254"/>
    <w:rsid w:val="006868D6"/>
    <w:rsid w:val="006A3BD6"/>
    <w:rsid w:val="006A7F7F"/>
    <w:rsid w:val="006F306A"/>
    <w:rsid w:val="006F7151"/>
    <w:rsid w:val="0072107C"/>
    <w:rsid w:val="00754D88"/>
    <w:rsid w:val="00756C5D"/>
    <w:rsid w:val="007571D1"/>
    <w:rsid w:val="00774264"/>
    <w:rsid w:val="00776D24"/>
    <w:rsid w:val="00787340"/>
    <w:rsid w:val="007B5316"/>
    <w:rsid w:val="007C2CF6"/>
    <w:rsid w:val="007C4E49"/>
    <w:rsid w:val="007C7DDB"/>
    <w:rsid w:val="007D660E"/>
    <w:rsid w:val="007E15E5"/>
    <w:rsid w:val="007F5985"/>
    <w:rsid w:val="00824166"/>
    <w:rsid w:val="00844222"/>
    <w:rsid w:val="008570B4"/>
    <w:rsid w:val="00857BC5"/>
    <w:rsid w:val="00863250"/>
    <w:rsid w:val="00864AC8"/>
    <w:rsid w:val="008661A7"/>
    <w:rsid w:val="00867979"/>
    <w:rsid w:val="00885F39"/>
    <w:rsid w:val="00895742"/>
    <w:rsid w:val="008A19EA"/>
    <w:rsid w:val="008A59FA"/>
    <w:rsid w:val="008B51DB"/>
    <w:rsid w:val="00931791"/>
    <w:rsid w:val="00954D4E"/>
    <w:rsid w:val="0096672C"/>
    <w:rsid w:val="00981135"/>
    <w:rsid w:val="00994CA0"/>
    <w:rsid w:val="009C5F4A"/>
    <w:rsid w:val="009F638F"/>
    <w:rsid w:val="00A21728"/>
    <w:rsid w:val="00A232F5"/>
    <w:rsid w:val="00A4584E"/>
    <w:rsid w:val="00A51BFE"/>
    <w:rsid w:val="00A62472"/>
    <w:rsid w:val="00A76BB7"/>
    <w:rsid w:val="00AA2438"/>
    <w:rsid w:val="00AA4C99"/>
    <w:rsid w:val="00B006AC"/>
    <w:rsid w:val="00B57EDD"/>
    <w:rsid w:val="00B9510A"/>
    <w:rsid w:val="00BC36EE"/>
    <w:rsid w:val="00BD1530"/>
    <w:rsid w:val="00BD2E39"/>
    <w:rsid w:val="00BD4011"/>
    <w:rsid w:val="00BE700B"/>
    <w:rsid w:val="00BE721B"/>
    <w:rsid w:val="00BF2A1F"/>
    <w:rsid w:val="00C01B5A"/>
    <w:rsid w:val="00C137BE"/>
    <w:rsid w:val="00C24833"/>
    <w:rsid w:val="00C251BC"/>
    <w:rsid w:val="00C27D99"/>
    <w:rsid w:val="00C66C5F"/>
    <w:rsid w:val="00C77201"/>
    <w:rsid w:val="00C8177B"/>
    <w:rsid w:val="00C91074"/>
    <w:rsid w:val="00CC64C2"/>
    <w:rsid w:val="00CE55E8"/>
    <w:rsid w:val="00D21300"/>
    <w:rsid w:val="00D42DB3"/>
    <w:rsid w:val="00D45D47"/>
    <w:rsid w:val="00D725DD"/>
    <w:rsid w:val="00D9023B"/>
    <w:rsid w:val="00DA4D60"/>
    <w:rsid w:val="00DB223C"/>
    <w:rsid w:val="00DB41B2"/>
    <w:rsid w:val="00DE2F16"/>
    <w:rsid w:val="00DE4771"/>
    <w:rsid w:val="00DF19CC"/>
    <w:rsid w:val="00E04FF8"/>
    <w:rsid w:val="00E53142"/>
    <w:rsid w:val="00E623B0"/>
    <w:rsid w:val="00E73F23"/>
    <w:rsid w:val="00E81B26"/>
    <w:rsid w:val="00E85458"/>
    <w:rsid w:val="00E92FE5"/>
    <w:rsid w:val="00EA0E06"/>
    <w:rsid w:val="00EC0BD0"/>
    <w:rsid w:val="00EC3C67"/>
    <w:rsid w:val="00EC40B7"/>
    <w:rsid w:val="00EE24FA"/>
    <w:rsid w:val="00EF3EE1"/>
    <w:rsid w:val="00EF4631"/>
    <w:rsid w:val="00F021DB"/>
    <w:rsid w:val="00F060D1"/>
    <w:rsid w:val="00F828F0"/>
    <w:rsid w:val="00F9094E"/>
    <w:rsid w:val="00FA1549"/>
    <w:rsid w:val="00FB6D17"/>
    <w:rsid w:val="00FD3FAF"/>
    <w:rsid w:val="73C7621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0D642"/>
  <w15:chartTrackingRefBased/>
  <w15:docId w15:val="{14A23804-277A-4D21-8A08-7826A6FD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BE721B"/>
    <w:pPr>
      <w:spacing w:after="0" w:line="360" w:lineRule="auto"/>
    </w:pPr>
    <w:rPr>
      <w:rFonts w:ascii="Arial" w:hAnsi="Arial"/>
    </w:rPr>
  </w:style>
  <w:style w:type="paragraph" w:styleId="Otsikko1">
    <w:name w:val="heading 1"/>
    <w:basedOn w:val="Normaali"/>
    <w:next w:val="Normaali"/>
    <w:link w:val="Otsikko1Char"/>
    <w:uiPriority w:val="9"/>
    <w:semiHidden/>
    <w:rsid w:val="007D660E"/>
    <w:pPr>
      <w:keepNext/>
      <w:keepLines/>
      <w:spacing w:before="240"/>
      <w:outlineLvl w:val="0"/>
    </w:pPr>
    <w:rPr>
      <w:rFonts w:asciiTheme="majorHAnsi" w:eastAsiaTheme="majorEastAsia" w:hAnsiTheme="majorHAnsi" w:cstheme="majorBidi"/>
      <w:color w:val="304C9D" w:themeColor="accent1" w:themeShade="BF"/>
      <w:sz w:val="32"/>
      <w:szCs w:val="32"/>
    </w:rPr>
  </w:style>
  <w:style w:type="paragraph" w:styleId="Otsikko2">
    <w:name w:val="heading 2"/>
    <w:basedOn w:val="Normaali"/>
    <w:next w:val="Normaali"/>
    <w:link w:val="Otsikko2Char"/>
    <w:uiPriority w:val="9"/>
    <w:semiHidden/>
    <w:rsid w:val="007D660E"/>
    <w:pPr>
      <w:keepNext/>
      <w:keepLines/>
      <w:spacing w:before="40"/>
      <w:outlineLvl w:val="1"/>
    </w:pPr>
    <w:rPr>
      <w:rFonts w:asciiTheme="majorHAnsi" w:eastAsiaTheme="majorEastAsia" w:hAnsiTheme="majorHAnsi" w:cstheme="majorBidi"/>
      <w:color w:val="304C9D" w:themeColor="accent1" w:themeShade="BF"/>
      <w:sz w:val="26"/>
      <w:szCs w:val="26"/>
    </w:rPr>
  </w:style>
  <w:style w:type="paragraph" w:styleId="Otsikko3">
    <w:name w:val="heading 3"/>
    <w:basedOn w:val="Normaali"/>
    <w:next w:val="Normaali"/>
    <w:link w:val="Otsikko3Char"/>
    <w:uiPriority w:val="9"/>
    <w:semiHidden/>
    <w:qFormat/>
    <w:rsid w:val="007D660E"/>
    <w:pPr>
      <w:keepNext/>
      <w:keepLines/>
      <w:spacing w:before="40"/>
      <w:outlineLvl w:val="2"/>
    </w:pPr>
    <w:rPr>
      <w:rFonts w:asciiTheme="majorHAnsi" w:eastAsiaTheme="majorEastAsia" w:hAnsiTheme="majorHAnsi" w:cstheme="majorBidi"/>
      <w:color w:val="203268" w:themeColor="accent1" w:themeShade="7F"/>
      <w:szCs w:val="24"/>
    </w:rPr>
  </w:style>
  <w:style w:type="paragraph" w:styleId="Otsikko4">
    <w:name w:val="heading 4"/>
    <w:basedOn w:val="Normaali"/>
    <w:next w:val="Normaali"/>
    <w:link w:val="Otsikko4Char"/>
    <w:uiPriority w:val="9"/>
    <w:semiHidden/>
    <w:rsid w:val="00E53142"/>
    <w:pPr>
      <w:keepNext/>
      <w:keepLines/>
      <w:spacing w:before="40"/>
      <w:outlineLvl w:val="3"/>
    </w:pPr>
    <w:rPr>
      <w:rFonts w:asciiTheme="majorHAnsi" w:eastAsiaTheme="majorEastAsia" w:hAnsiTheme="majorHAnsi" w:cstheme="majorBidi"/>
      <w:i/>
      <w:iCs/>
      <w:color w:val="304C9D"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Asiaotsikko">
    <w:name w:val="Asiaotsikko"/>
    <w:basedOn w:val="Normaali"/>
    <w:next w:val="Normaali"/>
    <w:qFormat/>
    <w:rsid w:val="007C7DDB"/>
    <w:pPr>
      <w:spacing w:before="360" w:after="120" w:line="276" w:lineRule="auto"/>
      <w:contextualSpacing/>
    </w:pPr>
    <w:rPr>
      <w:rFonts w:eastAsia="Times New Roman" w:cstheme="majorHAnsi"/>
      <w:b/>
      <w:snapToGrid w:val="0"/>
      <w:color w:val="06175E" w:themeColor="text1"/>
      <w:spacing w:val="5"/>
      <w:kern w:val="28"/>
      <w:sz w:val="24"/>
      <w:szCs w:val="52"/>
      <w:lang w:eastAsia="fi-FI"/>
    </w:rPr>
  </w:style>
  <w:style w:type="paragraph" w:customStyle="1" w:styleId="Otsikko10">
    <w:name w:val="Otsikko_1"/>
    <w:basedOn w:val="Otsikko1"/>
    <w:next w:val="Normaali"/>
    <w:qFormat/>
    <w:rsid w:val="002A2F97"/>
    <w:pPr>
      <w:spacing w:before="360" w:after="120" w:line="276" w:lineRule="auto"/>
    </w:pPr>
    <w:rPr>
      <w:rFonts w:ascii="Arial" w:hAnsi="Arial" w:cstheme="majorHAnsi"/>
      <w:b/>
      <w:bCs/>
      <w:color w:val="06175E" w:themeColor="text1"/>
      <w:sz w:val="28"/>
      <w:szCs w:val="28"/>
    </w:rPr>
  </w:style>
  <w:style w:type="character" w:customStyle="1" w:styleId="Otsikko1Char">
    <w:name w:val="Otsikko 1 Char"/>
    <w:basedOn w:val="Kappaleenoletusfontti"/>
    <w:link w:val="Otsikko1"/>
    <w:uiPriority w:val="9"/>
    <w:semiHidden/>
    <w:rsid w:val="00B006AC"/>
    <w:rPr>
      <w:rFonts w:asciiTheme="majorHAnsi" w:eastAsiaTheme="majorEastAsia" w:hAnsiTheme="majorHAnsi" w:cstheme="majorBidi"/>
      <w:color w:val="304C9D" w:themeColor="accent1" w:themeShade="BF"/>
      <w:sz w:val="32"/>
      <w:szCs w:val="32"/>
    </w:rPr>
  </w:style>
  <w:style w:type="paragraph" w:customStyle="1" w:styleId="Otsikko20">
    <w:name w:val="Otsikko_2"/>
    <w:basedOn w:val="Otsikko2"/>
    <w:next w:val="Normaali"/>
    <w:qFormat/>
    <w:rsid w:val="002A2F97"/>
    <w:pPr>
      <w:spacing w:before="360" w:after="120" w:line="276" w:lineRule="auto"/>
    </w:pPr>
    <w:rPr>
      <w:rFonts w:ascii="Arial" w:hAnsi="Arial" w:cstheme="majorHAnsi"/>
      <w:b/>
      <w:bCs/>
      <w:color w:val="06175E" w:themeColor="text1"/>
    </w:rPr>
  </w:style>
  <w:style w:type="character" w:customStyle="1" w:styleId="Otsikko2Char">
    <w:name w:val="Otsikko 2 Char"/>
    <w:basedOn w:val="Kappaleenoletusfontti"/>
    <w:link w:val="Otsikko2"/>
    <w:uiPriority w:val="9"/>
    <w:semiHidden/>
    <w:rsid w:val="00B006AC"/>
    <w:rPr>
      <w:rFonts w:asciiTheme="majorHAnsi" w:eastAsiaTheme="majorEastAsia" w:hAnsiTheme="majorHAnsi" w:cstheme="majorBidi"/>
      <w:color w:val="304C9D" w:themeColor="accent1" w:themeShade="BF"/>
      <w:sz w:val="26"/>
      <w:szCs w:val="26"/>
    </w:rPr>
  </w:style>
  <w:style w:type="paragraph" w:customStyle="1" w:styleId="Otsikko30">
    <w:name w:val="Otsikko_3"/>
    <w:basedOn w:val="Otsikko3"/>
    <w:next w:val="Normaali"/>
    <w:qFormat/>
    <w:rsid w:val="002A2F97"/>
    <w:pPr>
      <w:spacing w:before="360" w:after="120" w:line="276" w:lineRule="auto"/>
    </w:pPr>
    <w:rPr>
      <w:rFonts w:ascii="Arial" w:hAnsi="Arial" w:cstheme="majorHAnsi"/>
      <w:b/>
      <w:bCs/>
      <w:color w:val="06175E" w:themeColor="text1"/>
      <w:sz w:val="24"/>
      <w:szCs w:val="22"/>
    </w:rPr>
  </w:style>
  <w:style w:type="character" w:customStyle="1" w:styleId="Otsikko3Char">
    <w:name w:val="Otsikko 3 Char"/>
    <w:basedOn w:val="Kappaleenoletusfontti"/>
    <w:link w:val="Otsikko3"/>
    <w:uiPriority w:val="9"/>
    <w:semiHidden/>
    <w:rsid w:val="00B006AC"/>
    <w:rPr>
      <w:rFonts w:asciiTheme="majorHAnsi" w:eastAsiaTheme="majorEastAsia" w:hAnsiTheme="majorHAnsi" w:cstheme="majorBidi"/>
      <w:color w:val="203268" w:themeColor="accent1" w:themeShade="7F"/>
      <w:sz w:val="24"/>
      <w:szCs w:val="24"/>
    </w:rPr>
  </w:style>
  <w:style w:type="paragraph" w:customStyle="1" w:styleId="Riippuvasisennyssivuotsikkolla">
    <w:name w:val="Riippuva sisennys sivuotsikkolla"/>
    <w:basedOn w:val="Leipteksti"/>
    <w:uiPriority w:val="2"/>
    <w:qFormat/>
    <w:rsid w:val="00D42DB3"/>
    <w:pPr>
      <w:spacing w:line="276" w:lineRule="auto"/>
      <w:ind w:left="2608" w:hanging="2608"/>
    </w:pPr>
    <w:rPr>
      <w:rFonts w:eastAsia="Times New Roman" w:cs="Times New Roman"/>
      <w:snapToGrid w:val="0"/>
      <w:szCs w:val="20"/>
      <w:lang w:eastAsia="fi-FI"/>
    </w:rPr>
  </w:style>
  <w:style w:type="paragraph" w:styleId="Leipteksti">
    <w:name w:val="Body Text"/>
    <w:basedOn w:val="Normaali"/>
    <w:link w:val="LeiptekstiChar"/>
    <w:uiPriority w:val="99"/>
    <w:semiHidden/>
    <w:unhideWhenUsed/>
    <w:rsid w:val="007D660E"/>
    <w:pPr>
      <w:spacing w:after="120"/>
    </w:pPr>
  </w:style>
  <w:style w:type="character" w:customStyle="1" w:styleId="LeiptekstiChar">
    <w:name w:val="Leipäteksti Char"/>
    <w:basedOn w:val="Kappaleenoletusfontti"/>
    <w:link w:val="Leipteksti"/>
    <w:uiPriority w:val="99"/>
    <w:semiHidden/>
    <w:rsid w:val="007D660E"/>
  </w:style>
  <w:style w:type="paragraph" w:customStyle="1" w:styleId="KappaleC0">
    <w:name w:val="Kappale C0"/>
    <w:basedOn w:val="Normaali"/>
    <w:uiPriority w:val="2"/>
    <w:qFormat/>
    <w:rsid w:val="00F021DB"/>
    <w:pPr>
      <w:spacing w:after="120" w:line="276" w:lineRule="auto"/>
    </w:pPr>
  </w:style>
  <w:style w:type="paragraph" w:customStyle="1" w:styleId="KappaleC1">
    <w:name w:val="Kappale C1"/>
    <w:basedOn w:val="Normaali"/>
    <w:uiPriority w:val="2"/>
    <w:qFormat/>
    <w:rsid w:val="00F021DB"/>
    <w:pPr>
      <w:spacing w:after="120" w:line="276" w:lineRule="auto"/>
      <w:ind w:left="1304"/>
    </w:pPr>
  </w:style>
  <w:style w:type="paragraph" w:customStyle="1" w:styleId="KappaleC2">
    <w:name w:val="Kappale C2"/>
    <w:basedOn w:val="KappaleC1"/>
    <w:uiPriority w:val="2"/>
    <w:qFormat/>
    <w:rsid w:val="00F021DB"/>
    <w:pPr>
      <w:ind w:left="2608"/>
    </w:pPr>
  </w:style>
  <w:style w:type="paragraph" w:styleId="Merkittyluettelo">
    <w:name w:val="List Bullet"/>
    <w:basedOn w:val="Normaali"/>
    <w:uiPriority w:val="3"/>
    <w:unhideWhenUsed/>
    <w:qFormat/>
    <w:rsid w:val="00200C8E"/>
    <w:pPr>
      <w:numPr>
        <w:numId w:val="2"/>
      </w:numPr>
      <w:spacing w:after="60" w:line="276" w:lineRule="auto"/>
    </w:pPr>
  </w:style>
  <w:style w:type="paragraph" w:styleId="Merkittyluettelo2">
    <w:name w:val="List Bullet 2"/>
    <w:basedOn w:val="Normaali"/>
    <w:uiPriority w:val="3"/>
    <w:unhideWhenUsed/>
    <w:qFormat/>
    <w:rsid w:val="00200C8E"/>
    <w:pPr>
      <w:numPr>
        <w:numId w:val="4"/>
      </w:numPr>
      <w:spacing w:after="60" w:line="276" w:lineRule="auto"/>
    </w:pPr>
  </w:style>
  <w:style w:type="paragraph" w:styleId="Merkittyluettelo3">
    <w:name w:val="List Bullet 3"/>
    <w:basedOn w:val="Normaali"/>
    <w:uiPriority w:val="3"/>
    <w:unhideWhenUsed/>
    <w:qFormat/>
    <w:rsid w:val="00200C8E"/>
    <w:pPr>
      <w:numPr>
        <w:numId w:val="6"/>
      </w:numPr>
      <w:spacing w:after="60" w:line="276" w:lineRule="auto"/>
    </w:pPr>
  </w:style>
  <w:style w:type="paragraph" w:customStyle="1" w:styleId="OtsikkoNumeroitu1">
    <w:name w:val="Otsikko_Numeroitu_1"/>
    <w:basedOn w:val="Normaali"/>
    <w:next w:val="Normaali"/>
    <w:uiPriority w:val="1"/>
    <w:qFormat/>
    <w:rsid w:val="00756C5D"/>
    <w:pPr>
      <w:numPr>
        <w:numId w:val="9"/>
      </w:numPr>
      <w:spacing w:before="360" w:after="120" w:line="276" w:lineRule="auto"/>
      <w:ind w:left="227" w:hanging="227"/>
      <w:outlineLvl w:val="0"/>
    </w:pPr>
    <w:rPr>
      <w:b/>
      <w:color w:val="06175E" w:themeColor="text1"/>
      <w:sz w:val="28"/>
    </w:rPr>
  </w:style>
  <w:style w:type="paragraph" w:customStyle="1" w:styleId="OtsikkoNumeroitu2">
    <w:name w:val="Otsikko_Numeroitu_2"/>
    <w:basedOn w:val="Normaali"/>
    <w:next w:val="Normaali"/>
    <w:uiPriority w:val="1"/>
    <w:qFormat/>
    <w:rsid w:val="00756C5D"/>
    <w:pPr>
      <w:numPr>
        <w:ilvl w:val="1"/>
        <w:numId w:val="9"/>
      </w:numPr>
      <w:spacing w:before="360" w:after="120" w:line="276" w:lineRule="auto"/>
      <w:ind w:left="425" w:hanging="425"/>
      <w:outlineLvl w:val="1"/>
    </w:pPr>
    <w:rPr>
      <w:b/>
      <w:color w:val="06175E" w:themeColor="text1"/>
      <w:sz w:val="26"/>
    </w:rPr>
  </w:style>
  <w:style w:type="paragraph" w:customStyle="1" w:styleId="OtsikkoNumeroitu3">
    <w:name w:val="Otsikko_Numeroitu_3"/>
    <w:basedOn w:val="Normaali"/>
    <w:next w:val="Normaali"/>
    <w:uiPriority w:val="1"/>
    <w:qFormat/>
    <w:rsid w:val="00756C5D"/>
    <w:pPr>
      <w:numPr>
        <w:ilvl w:val="2"/>
        <w:numId w:val="9"/>
      </w:numPr>
      <w:spacing w:before="360" w:after="120" w:line="276" w:lineRule="auto"/>
      <w:ind w:left="595" w:hanging="595"/>
      <w:outlineLvl w:val="2"/>
    </w:pPr>
    <w:rPr>
      <w:b/>
      <w:color w:val="06175E" w:themeColor="text1"/>
      <w:sz w:val="24"/>
    </w:rPr>
  </w:style>
  <w:style w:type="character" w:customStyle="1" w:styleId="Otsikko4Char">
    <w:name w:val="Otsikko 4 Char"/>
    <w:basedOn w:val="Kappaleenoletusfontti"/>
    <w:link w:val="Otsikko4"/>
    <w:uiPriority w:val="9"/>
    <w:semiHidden/>
    <w:rsid w:val="00B006AC"/>
    <w:rPr>
      <w:rFonts w:asciiTheme="majorHAnsi" w:eastAsiaTheme="majorEastAsia" w:hAnsiTheme="majorHAnsi" w:cstheme="majorBidi"/>
      <w:i/>
      <w:iCs/>
      <w:color w:val="304C9D" w:themeColor="accent1" w:themeShade="BF"/>
      <w:sz w:val="24"/>
    </w:rPr>
  </w:style>
  <w:style w:type="paragraph" w:styleId="Otsikko">
    <w:name w:val="Title"/>
    <w:basedOn w:val="Normaali"/>
    <w:next w:val="Normaali"/>
    <w:link w:val="OtsikkoChar"/>
    <w:uiPriority w:val="10"/>
    <w:semiHidden/>
    <w:rsid w:val="00E53142"/>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semiHidden/>
    <w:rsid w:val="00B006AC"/>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semiHidden/>
    <w:rsid w:val="00B006AC"/>
    <w:pPr>
      <w:numPr>
        <w:ilvl w:val="1"/>
      </w:numPr>
    </w:pPr>
    <w:rPr>
      <w:rFonts w:asciiTheme="minorHAnsi" w:eastAsiaTheme="minorEastAsia" w:hAnsiTheme="minorHAnsi" w:cstheme="minorBidi"/>
      <w:color w:val="0E38E5" w:themeColor="text1" w:themeTint="A5"/>
      <w:spacing w:val="15"/>
    </w:rPr>
  </w:style>
  <w:style w:type="character" w:customStyle="1" w:styleId="AlaotsikkoChar">
    <w:name w:val="Alaotsikko Char"/>
    <w:basedOn w:val="Kappaleenoletusfontti"/>
    <w:link w:val="Alaotsikko"/>
    <w:uiPriority w:val="11"/>
    <w:semiHidden/>
    <w:rsid w:val="00E623B0"/>
    <w:rPr>
      <w:rFonts w:eastAsiaTheme="minorEastAsia" w:cstheme="minorBidi"/>
      <w:color w:val="0E38E5" w:themeColor="text1" w:themeTint="A5"/>
      <w:spacing w:val="15"/>
    </w:rPr>
  </w:style>
  <w:style w:type="paragraph" w:styleId="Sisllysluettelonotsikko">
    <w:name w:val="TOC Heading"/>
    <w:basedOn w:val="Otsikko1"/>
    <w:next w:val="Normaali"/>
    <w:uiPriority w:val="39"/>
    <w:unhideWhenUsed/>
    <w:qFormat/>
    <w:rsid w:val="00774264"/>
    <w:pPr>
      <w:outlineLvl w:val="9"/>
    </w:pPr>
    <w:rPr>
      <w:rFonts w:ascii="Arial" w:hAnsi="Arial"/>
      <w:b/>
      <w:color w:val="06175E" w:themeColor="text1"/>
      <w:sz w:val="28"/>
      <w:lang w:eastAsia="fi-FI"/>
    </w:rPr>
  </w:style>
  <w:style w:type="table" w:styleId="TaulukkoRuudukko">
    <w:name w:val="Table Grid"/>
    <w:basedOn w:val="Normaalitaulukko"/>
    <w:uiPriority w:val="59"/>
    <w:rsid w:val="00EC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ikkamerkkiteksti">
    <w:name w:val="Placeholder Text"/>
    <w:basedOn w:val="Kappaleenoletusfontti"/>
    <w:uiPriority w:val="99"/>
    <w:semiHidden/>
    <w:rsid w:val="00EC0BD0"/>
    <w:rPr>
      <w:color w:val="808080"/>
    </w:rPr>
  </w:style>
  <w:style w:type="paragraph" w:styleId="Sisluet1">
    <w:name w:val="toc 1"/>
    <w:basedOn w:val="Normaali"/>
    <w:next w:val="Normaali"/>
    <w:autoRedefine/>
    <w:uiPriority w:val="39"/>
    <w:unhideWhenUsed/>
    <w:rsid w:val="004F3163"/>
    <w:pPr>
      <w:spacing w:after="100"/>
    </w:pPr>
    <w:rPr>
      <w:b/>
    </w:rPr>
  </w:style>
  <w:style w:type="paragraph" w:styleId="Sisluet2">
    <w:name w:val="toc 2"/>
    <w:basedOn w:val="Normaali"/>
    <w:next w:val="Normaali"/>
    <w:autoRedefine/>
    <w:uiPriority w:val="39"/>
    <w:rsid w:val="00B9510A"/>
    <w:pPr>
      <w:spacing w:after="100"/>
      <w:ind w:left="240"/>
    </w:pPr>
  </w:style>
  <w:style w:type="paragraph" w:styleId="Sisluet3">
    <w:name w:val="toc 3"/>
    <w:basedOn w:val="Normaali"/>
    <w:next w:val="Normaali"/>
    <w:autoRedefine/>
    <w:uiPriority w:val="39"/>
    <w:rsid w:val="00B9510A"/>
    <w:pPr>
      <w:spacing w:after="100"/>
      <w:ind w:left="480"/>
    </w:pPr>
  </w:style>
  <w:style w:type="character" w:styleId="Hyperlinkki">
    <w:name w:val="Hyperlink"/>
    <w:basedOn w:val="Kappaleenoletusfontti"/>
    <w:uiPriority w:val="99"/>
    <w:unhideWhenUsed/>
    <w:rsid w:val="00B9510A"/>
    <w:rPr>
      <w:color w:val="4B6BC8" w:themeColor="hyperlink"/>
      <w:u w:val="single"/>
    </w:rPr>
  </w:style>
  <w:style w:type="paragraph" w:styleId="Sisluet4">
    <w:name w:val="toc 4"/>
    <w:basedOn w:val="Normaali"/>
    <w:next w:val="Normaali"/>
    <w:autoRedefine/>
    <w:uiPriority w:val="39"/>
    <w:rsid w:val="00BD2E39"/>
    <w:pPr>
      <w:spacing w:after="100"/>
      <w:ind w:left="660"/>
    </w:pPr>
  </w:style>
  <w:style w:type="paragraph" w:customStyle="1" w:styleId="Otsikko40">
    <w:name w:val="Otsikko_4"/>
    <w:basedOn w:val="Otsikko4"/>
    <w:next w:val="Normaali"/>
    <w:qFormat/>
    <w:rsid w:val="002A2F97"/>
    <w:pPr>
      <w:spacing w:before="360" w:after="120" w:line="276" w:lineRule="auto"/>
    </w:pPr>
    <w:rPr>
      <w:rFonts w:ascii="Arial" w:hAnsi="Arial" w:cstheme="majorHAnsi"/>
      <w:b/>
      <w:i w:val="0"/>
      <w:color w:val="06175E" w:themeColor="text1"/>
    </w:rPr>
  </w:style>
  <w:style w:type="paragraph" w:customStyle="1" w:styleId="Vliotsikko">
    <w:name w:val="Väliotsikko"/>
    <w:basedOn w:val="KappaleC1"/>
    <w:qFormat/>
    <w:rsid w:val="0010766A"/>
    <w:pPr>
      <w:spacing w:before="360"/>
      <w:ind w:left="0"/>
    </w:pPr>
    <w:rPr>
      <w:b/>
      <w:color w:val="161515" w:themeColor="accent6" w:themeShade="1A"/>
    </w:rPr>
  </w:style>
  <w:style w:type="paragraph" w:styleId="Yltunniste">
    <w:name w:val="header"/>
    <w:basedOn w:val="Normaali"/>
    <w:link w:val="YltunnisteChar"/>
    <w:uiPriority w:val="99"/>
    <w:semiHidden/>
    <w:rsid w:val="00551842"/>
    <w:pPr>
      <w:tabs>
        <w:tab w:val="center" w:pos="4819"/>
        <w:tab w:val="right" w:pos="9638"/>
      </w:tabs>
      <w:spacing w:line="240" w:lineRule="auto"/>
    </w:pPr>
  </w:style>
  <w:style w:type="character" w:customStyle="1" w:styleId="YltunnisteChar">
    <w:name w:val="Ylätunniste Char"/>
    <w:basedOn w:val="Kappaleenoletusfontti"/>
    <w:link w:val="Yltunniste"/>
    <w:uiPriority w:val="99"/>
    <w:semiHidden/>
    <w:rsid w:val="00BE721B"/>
    <w:rPr>
      <w:rFonts w:ascii="Arial" w:hAnsi="Arial"/>
    </w:rPr>
  </w:style>
  <w:style w:type="paragraph" w:styleId="Alatunniste">
    <w:name w:val="footer"/>
    <w:basedOn w:val="Normaali"/>
    <w:link w:val="AlatunnisteChar"/>
    <w:uiPriority w:val="99"/>
    <w:semiHidden/>
    <w:rsid w:val="00895742"/>
    <w:pPr>
      <w:tabs>
        <w:tab w:val="center" w:pos="4819"/>
        <w:tab w:val="right" w:pos="9638"/>
      </w:tabs>
    </w:pPr>
    <w:rPr>
      <w:caps/>
      <w:color w:val="06175E" w:themeColor="text1"/>
      <w:spacing w:val="20"/>
      <w:sz w:val="14"/>
    </w:rPr>
  </w:style>
  <w:style w:type="character" w:customStyle="1" w:styleId="AlatunnisteChar">
    <w:name w:val="Alatunniste Char"/>
    <w:basedOn w:val="Kappaleenoletusfontti"/>
    <w:link w:val="Alatunniste"/>
    <w:uiPriority w:val="99"/>
    <w:semiHidden/>
    <w:rsid w:val="00BE721B"/>
    <w:rPr>
      <w:rFonts w:ascii="Arial" w:hAnsi="Arial"/>
      <w:caps/>
      <w:color w:val="06175E" w:themeColor="text1"/>
      <w:spacing w:val="20"/>
      <w:sz w:val="14"/>
    </w:rPr>
  </w:style>
  <w:style w:type="numbering" w:customStyle="1" w:styleId="Tyyli1">
    <w:name w:val="Tyyli1"/>
    <w:uiPriority w:val="99"/>
    <w:rsid w:val="007B5316"/>
    <w:pPr>
      <w:numPr>
        <w:numId w:val="10"/>
      </w:numPr>
    </w:pPr>
  </w:style>
  <w:style w:type="paragraph" w:customStyle="1" w:styleId="OtsikkoNumeroitu4">
    <w:name w:val="Otsikko_Numeroitu_4"/>
    <w:basedOn w:val="Normaali"/>
    <w:next w:val="Normaali"/>
    <w:uiPriority w:val="1"/>
    <w:qFormat/>
    <w:rsid w:val="00AA2438"/>
    <w:pPr>
      <w:numPr>
        <w:ilvl w:val="3"/>
        <w:numId w:val="9"/>
      </w:numPr>
      <w:spacing w:before="360" w:after="120" w:line="276" w:lineRule="auto"/>
      <w:ind w:left="737" w:hanging="737"/>
      <w:outlineLvl w:val="3"/>
    </w:pPr>
    <w:rPr>
      <w:b/>
      <w:color w:val="06175E" w:themeColor="text1"/>
    </w:rPr>
  </w:style>
  <w:style w:type="paragraph" w:styleId="Eivli">
    <w:name w:val="No Spacing"/>
    <w:uiPriority w:val="1"/>
    <w:rsid w:val="004B08C1"/>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ntra.oysnet.ppshp.fi/dokumentit/_layouts/15/WopiFrame.aspx?sourcedoc=%7b7d786ab5-5aaf-4330-8dd6-042ce10ddf43%7d&amp;action=defaul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intra.oysnet.ppshp.fi/dokumentit/_layouts/15/DocIdRedir.aspx?ID=PPSHP-628417917-21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pohde.sharepoint.com/sites/Sivustoresurssit/Asiakirjamallit/POHDE/Pohde%20yl&#228;%20ja%20alatunnisteella.dotx" TargetMode="External"/></Relationships>
</file>

<file path=word/theme/theme1.xml><?xml version="1.0" encoding="utf-8"?>
<a:theme xmlns:a="http://schemas.openxmlformats.org/drawingml/2006/main" name="Office-teema">
  <a:themeElements>
    <a:clrScheme name="Pohde 2023">
      <a:dk1>
        <a:srgbClr val="06175E"/>
      </a:dk1>
      <a:lt1>
        <a:srgbClr val="FFFEFE"/>
      </a:lt1>
      <a:dk2>
        <a:srgbClr val="042471"/>
      </a:dk2>
      <a:lt2>
        <a:srgbClr val="FFFEFE"/>
      </a:lt2>
      <a:accent1>
        <a:srgbClr val="4B6BC8"/>
      </a:accent1>
      <a:accent2>
        <a:srgbClr val="ACB9E4"/>
      </a:accent2>
      <a:accent3>
        <a:srgbClr val="FF977B"/>
      </a:accent3>
      <a:accent4>
        <a:srgbClr val="FFCBBD"/>
      </a:accent4>
      <a:accent5>
        <a:srgbClr val="888686"/>
      </a:accent5>
      <a:accent6>
        <a:srgbClr val="D9D8D8"/>
      </a:accent6>
      <a:hlink>
        <a:srgbClr val="4B6BC8"/>
      </a:hlink>
      <a:folHlink>
        <a:srgbClr val="9E4CA9"/>
      </a:folHlink>
    </a:clrScheme>
    <a:fontScheme name="Pohde Arial 2023">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Kuvantamisen ohje (sisältötyyppi)" ma:contentTypeID="0x010100E993358E494F344F8D6048E76D09AF021A00B1A01723411E3249ACDCE17AD29DD499" ma:contentTypeVersion="53" ma:contentTypeDescription="" ma:contentTypeScope="" ma:versionID="c710cd6d31aaee2f86def2c963b65110">
  <xsd:schema xmlns:xsd="http://www.w3.org/2001/XMLSchema" xmlns:xs="http://www.w3.org/2001/XMLSchema" xmlns:p="http://schemas.microsoft.com/office/2006/metadata/properties" xmlns:ns1="http://schemas.microsoft.com/sharepoint/v3" xmlns:ns2="d3e50268-7799-48af-83c3-9a9b063078bc" xmlns:ns3="0af04246-5dcb-4e38-b8a1-4adaeb368127" targetNamespace="http://schemas.microsoft.com/office/2006/metadata/properties" ma:root="true" ma:fieldsID="7cb5860e1d9bd8d7c3a022b972482672" ns1:_="" ns2:_="" ns3:_="">
    <xsd:import namespace="http://schemas.microsoft.com/sharepoint/v3"/>
    <xsd:import namespace="d3e50268-7799-48af-83c3-9a9b063078bc"/>
    <xsd:import namespace="0af04246-5dcb-4e38-b8a1-4adaeb368127"/>
    <xsd:element name="properties">
      <xsd:complexType>
        <xsd:sequence>
          <xsd:element name="documentManagement">
            <xsd:complexType>
              <xsd:all>
                <xsd:element ref="ns3:Kuvantamisen_x0020_turvallisuusohje" minOccurs="0"/>
                <xsd:element ref="ns3:Erittäin_x0020_tärkeä_x002c__x0020__x0020_kriittinen_x0020_tai_x0020_päivystysdokumentti" minOccurs="0"/>
                <xsd:element ref="ns3:Dokumentin_x0020_sisällöstä_x0020_vastaava_x0028_t_x0029__x0020__x002f__x0020_asiantuntija_x0028_t_x0029_"/>
                <xsd:element ref="ns3:Dokumjentin_x0020_hyväksyjä"/>
                <xsd:element ref="ns3:Turvallisuustietoisku" minOccurs="0"/>
                <xsd:element ref="ns1:Language" minOccurs="0"/>
                <xsd:element ref="ns2:Julkaise_x0020_extranetissa" minOccurs="0"/>
                <xsd:element ref="ns2:Julkaise_x0020_internetissä" minOccurs="0"/>
                <xsd:element ref="ns2:Julkaise_x0020_intranetissa" minOccurs="0"/>
                <xsd:element ref="ns2:Julkaistu_x0020_internetiin" minOccurs="0"/>
                <xsd:element ref="ns2:Julkaistu_x0020_intranetiin" minOccurs="0"/>
                <xsd:element ref="ns2:n3e1d3210ef241e28827919c12488bb2" minOccurs="0"/>
                <xsd:element ref="ns2:TaxCatchAll" minOccurs="0"/>
                <xsd:element ref="ns2:df496f8924d0400287f1ac5901a0600e" minOccurs="0"/>
                <xsd:element ref="ns2:TaxCatchAllLabel" minOccurs="0"/>
                <xsd:element ref="ns2:d8805a87c624422e9dac16d78287515b" minOccurs="0"/>
                <xsd:element ref="ns2:dcbcdd319c9d484f9dc5161892e5c0c3" minOccurs="0"/>
                <xsd:element ref="ns2:bed6187e51e544269109ff5c30eb1037" minOccurs="0"/>
                <xsd:element ref="ns2:n20b6b3d9a8f4638937a9d1d1dec5738" minOccurs="0"/>
                <xsd:element ref="ns2:ab42df24dbb04f55bc336c85f92eff00" minOccurs="0"/>
                <xsd:element ref="ns2:pa7e7d0fcfad4aa78a62dd1f52bdaa2b" minOccurs="0"/>
                <xsd:element ref="ns2:cd9fa66b05f24776892a63c6fb772e2f" minOccurs="0"/>
                <xsd:element ref="ns2:a0acc0df72a44ffdae945756e3e80230" minOccurs="0"/>
                <xsd:element ref="ns2:bad6acabb1c24909a1a688c49f883f4d" minOccurs="0"/>
                <xsd:element ref="ns2:_dlc_DocId" minOccurs="0"/>
                <xsd:element ref="ns2:_dlc_DocIdUrl" minOccurs="0"/>
                <xsd:element ref="ns2:_dlc_DocIdPersistId" minOccurs="0"/>
                <xsd:element ref="ns2:n72a6ad52f384163b8a8776d18da2941" minOccurs="0"/>
                <xsd:element ref="ns2:p1983d610e0d4731a3788cc4c5855e1b" minOccurs="0"/>
                <xsd:element ref="ns2:Julkisuus"/>
                <xsd:element ref="ns2:Viittaus_x0020_aiempaan_x0020_dokumentaatioon" minOccurs="0"/>
                <xsd:element ref="ns2:DokumenttienJarjestysnro" minOccurs="0"/>
                <xsd:element ref="ns2:p29133bec810493ea0a0db9a40008070" minOccurs="0"/>
                <xsd:element ref="ns2:dcbfe2a265e14726b4e3bf442009874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9" nillable="true" ma:displayName="Kieli" ma:default="Finnish (Finland)" ma:format="Dropdown"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3e50268-7799-48af-83c3-9a9b063078bc" elementFormDefault="qualified">
    <xsd:import namespace="http://schemas.microsoft.com/office/2006/documentManagement/types"/>
    <xsd:import namespace="http://schemas.microsoft.com/office/infopath/2007/PartnerControls"/>
    <xsd:element name="Julkaise_x0020_extranetissa" ma:index="20" nillable="true" ma:displayName="Julkaise extranetissa" ma:default="0" ma:internalName="Julkaise_x0020_extranetissa" ma:readOnly="false">
      <xsd:simpleType>
        <xsd:restriction base="dms:Boolean"/>
      </xsd:simpleType>
    </xsd:element>
    <xsd:element name="Julkaise_x0020_internetissä" ma:index="21" nillable="true" ma:displayName="Julkaise internetissä" ma:default="0" ma:internalName="Julkaise_x0020_internetiss_x00e4_">
      <xsd:simpleType>
        <xsd:restriction base="dms:Boolean"/>
      </xsd:simpleType>
    </xsd:element>
    <xsd:element name="Julkaise_x0020_intranetissa" ma:index="22" nillable="true" ma:displayName="Julkaise intranetissa" ma:default="1" ma:internalName="Julkaise_x0020_intranetissa">
      <xsd:simpleType>
        <xsd:restriction base="dms:Boolean"/>
      </xsd:simpleType>
    </xsd:element>
    <xsd:element name="Julkaistu_x0020_internetiin" ma:index="24" nillable="true" ma:displayName="Julkaistu internetiin" ma:default="0" ma:internalName="Julkaistu_x0020_internetiin">
      <xsd:simpleType>
        <xsd:restriction base="dms:Boolean"/>
      </xsd:simpleType>
    </xsd:element>
    <xsd:element name="Julkaistu_x0020_intranetiin" ma:index="25" nillable="true" ma:displayName="Julkaistu intranetiin" ma:default="0" ma:internalName="Julkaistu_x0020_intranetiin">
      <xsd:simpleType>
        <xsd:restriction base="dms:Boolean"/>
      </xsd:simpleType>
    </xsd:element>
    <xsd:element name="n3e1d3210ef241e28827919c12488bb2" ma:index="26" ma:taxonomy="true" ma:internalName="n3e1d3210ef241e28827919c12488bb2" ma:taxonomyFieldName="Kuvantamisen_x0020_ik_x00e4_ryhm_x00e4_" ma:displayName="Kuvantamisen ikäryhmä" ma:readOnly="false" ma:fieldId="{73e1d321-0ef2-41e2-8827-919c12488bb2}" ma:sspId="fe7d6957-b623-48c5-941b-77be73948d87" ma:termSetId="3e14bb35-67ac-42fa-a9b3-cafbff269439" ma:anchorId="76a8f464-5e1d-4aa5-a50f-9556b0445e3d" ma:open="false" ma:isKeyword="false">
      <xsd:complexType>
        <xsd:sequence>
          <xsd:element ref="pc:Terms" minOccurs="0" maxOccurs="1"/>
        </xsd:sequence>
      </xsd:complexType>
    </xsd:element>
    <xsd:element name="TaxCatchAll" ma:index="27" nillable="true" ma:displayName="Taxonomy Catch All Column" ma:description="" ma:hidden="true" ma:list="{b4597801-4ab2-4691-bc3c-e7fda2469729}" ma:internalName="TaxCatchAll" ma:showField="CatchAllData"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f496f8924d0400287f1ac5901a0600e" ma:index="28" nillable="true" ma:taxonomy="true" ma:internalName="df496f8924d0400287f1ac5901a0600e" ma:taxonomyFieldName="Kuvantamisen_x0020_ohjeen_x0020_elinryhm_x00e4_t_x0020__x0028_sis_x00e4_lt_x00f6_tyypin_x0020_metatieto_x0029_" ma:displayName="Kuvantamisen ohjeen elinryhmät" ma:fieldId="{df496f89-24d0-4002-87f1-ac5901a0600e}" ma:sspId="fe7d6957-b623-48c5-941b-77be73948d87" ma:termSetId="3e14bb35-67ac-42fa-a9b3-cafbff269439" ma:anchorId="56f2b569-17f1-4df5-a8ff-708c5e70ab06" ma:open="false" ma:isKeyword="false">
      <xsd:complexType>
        <xsd:sequence>
          <xsd:element ref="pc:Terms" minOccurs="0" maxOccurs="1"/>
        </xsd:sequence>
      </xsd:complexType>
    </xsd:element>
    <xsd:element name="TaxCatchAllLabel" ma:index="29" nillable="true" ma:displayName="Taxonomy Catch All Column1" ma:description="" ma:hidden="true" ma:list="{b4597801-4ab2-4691-bc3c-e7fda2469729}" ma:internalName="TaxCatchAllLabel" ma:readOnly="true" ma:showField="CatchAllDataLabel" ma:web="5fe32029-8c37-43c7-8ba9-4f0e58b0fdb5">
      <xsd:complexType>
        <xsd:complexContent>
          <xsd:extension base="dms:MultiChoiceLookup">
            <xsd:sequence>
              <xsd:element name="Value" type="dms:Lookup" maxOccurs="unbounded" minOccurs="0" nillable="true"/>
            </xsd:sequence>
          </xsd:extension>
        </xsd:complexContent>
      </xsd:complexType>
    </xsd:element>
    <xsd:element name="d8805a87c624422e9dac16d78287515b" ma:index="31" ma:taxonomy="true" ma:internalName="d8805a87c624422e9dac16d78287515b" ma:taxonomyFieldName="Kuvantamisen_x0020_ohjeen_x0020_kohderyhm_x00e4__x0020__x0028_sis_x00e4_lt_x00f6_tyypin_x0020_metatieto_x0029_" ma:displayName="Kuvantamisen ohjeen ajoituksen ryhmä" ma:readOnly="false" ma:fieldId="{d8805a87-c624-422e-9dac-16d78287515b}" ma:sspId="fe7d6957-b623-48c5-941b-77be73948d87" ma:termSetId="3e14bb35-67ac-42fa-a9b3-cafbff269439" ma:anchorId="fbcd9b33-b94f-47a0-9b34-e48aa75cad23" ma:open="false" ma:isKeyword="false">
      <xsd:complexType>
        <xsd:sequence>
          <xsd:element ref="pc:Terms" minOccurs="0" maxOccurs="1"/>
        </xsd:sequence>
      </xsd:complexType>
    </xsd:element>
    <xsd:element name="dcbcdd319c9d484f9dc5161892e5c0c3" ma:index="32" nillable="true" ma:taxonomy="true" ma:internalName="dcbcdd319c9d484f9dc5161892e5c0c3" ma:taxonomyFieldName="Organisaatiotiedon_x0020_tarkennus_x0020_toiminnan_x0020_mukaan" ma:displayName="Toiminnan tarkennus" ma:fieldId="{dcbcdd31-9c9d-484f-9dc5-161892e5c0c3}" ma:sspId="fe7d6957-b623-48c5-941b-77be73948d87" ma:termSetId="9fd1f0cc-f021-46ef-91c7-e56805365b41" ma:anchorId="00000000-0000-0000-0000-000000000000" ma:open="false" ma:isKeyword="false">
      <xsd:complexType>
        <xsd:sequence>
          <xsd:element ref="pc:Terms" minOccurs="0" maxOccurs="1"/>
        </xsd:sequence>
      </xsd:complexType>
    </xsd:element>
    <xsd:element name="bed6187e51e544269109ff5c30eb1037" ma:index="35" ma:taxonomy="true" ma:internalName="bed6187e51e544269109ff5c30eb1037" ma:taxonomyFieldName="Kuvantamisen_x0020_ohjeen_x0020_tutkimusryhm_x00e4_t_x0020__x0028_sis_x00e4_lt_x00f6_tyypin_x0020_metatieto_x0029_" ma:displayName="Kuvantamisen ohjeen tutkimusryhmät" ma:readOnly="false" ma:fieldId="{bed6187e-51e5-4426-9109-ff5c30eb1037}" ma:sspId="fe7d6957-b623-48c5-941b-77be73948d87" ma:termSetId="3e14bb35-67ac-42fa-a9b3-cafbff269439" ma:anchorId="0018a557-59bd-4e5a-8c19-2a7de2f54217" ma:open="false" ma:isKeyword="false">
      <xsd:complexType>
        <xsd:sequence>
          <xsd:element ref="pc:Terms" minOccurs="0" maxOccurs="1"/>
        </xsd:sequence>
      </xsd:complexType>
    </xsd:element>
    <xsd:element name="n20b6b3d9a8f4638937a9d1d1dec5738" ma:index="37" ma:taxonomy="true" ma:internalName="n20b6b3d9a8f4638937a9d1d1dec5738" ma:taxonomyFieldName="Toiminnanohjausk_x00e4_sikirja" ma:displayName="Toimintakäsikirja" ma:default="" ma:fieldId="{720b6b3d-9a8f-4638-937a-9d1d1dec5738}" ma:sspId="fe7d6957-b623-48c5-941b-77be73948d87" ma:termSetId="b2a76c15-59d3-4770-9e61-030b81c17d0b" ma:anchorId="7a0b9d1c-55f5-4e60-a6b2-f4f552b9e672" ma:open="false" ma:isKeyword="false">
      <xsd:complexType>
        <xsd:sequence>
          <xsd:element ref="pc:Terms" minOccurs="0" maxOccurs="1"/>
        </xsd:sequence>
      </xsd:complexType>
    </xsd:element>
    <xsd:element name="ab42df24dbb04f55bc336c85f92eff00" ma:index="39" ma:taxonomy="true" ma:internalName="ab42df24dbb04f55bc336c85f92eff00" ma:taxonomyFieldName="Erikoisala" ma:displayName="Erikoisala" ma:readOnly="false" ma:fieldId="{ab42df24-dbb0-4f55-bc33-6c85f92eff00}" ma:sspId="fe7d6957-b623-48c5-941b-77be73948d87" ma:termSetId="bc9b3e2b-2b09-4002-8bda-2c461ace4661" ma:anchorId="00000000-0000-0000-0000-000000000000" ma:open="false" ma:isKeyword="false">
      <xsd:complexType>
        <xsd:sequence>
          <xsd:element ref="pc:Terms" minOccurs="0" maxOccurs="1"/>
        </xsd:sequence>
      </xsd:complexType>
    </xsd:element>
    <xsd:element name="pa7e7d0fcfad4aa78a62dd1f52bdaa2b" ma:index="40" nillable="true" ma:taxonomy="true" ma:internalName="pa7e7d0fcfad4aa78a62dd1f52bdaa2b" ma:taxonomyFieldName="Toimenpidekoodit" ma:displayName="Toimenpidekoodit" ma:fieldId="{9a7e7d0f-cfad-4aa7-8a62-dd1f52bdaa2b}" ma:taxonomyMulti="true" ma:sspId="fe7d6957-b623-48c5-941b-77be73948d87" ma:termSetId="a7e791b1-12e0-4208-895e-907de5f731f8" ma:anchorId="00000000-0000-0000-0000-000000000000" ma:open="false" ma:isKeyword="false">
      <xsd:complexType>
        <xsd:sequence>
          <xsd:element ref="pc:Terms" minOccurs="0" maxOccurs="1"/>
        </xsd:sequence>
      </xsd:complexType>
    </xsd:element>
    <xsd:element name="cd9fa66b05f24776892a63c6fb772e2f" ma:index="41" ma:taxonomy="true" ma:internalName="cd9fa66b05f24776892a63c6fb772e2f" ma:taxonomyFieldName="Kohde_x002d__x0020__x002F__x0020_ty_x00f6_ntekij_x00e4_ryhm_x00e4_" ma:displayName="Kohde- / työntekijäryhmä" ma:readOnly="false" ma:fieldId="{cd9fa66b-05f2-4776-892a-63c6fb772e2f}" ma:sspId="fe7d6957-b623-48c5-941b-77be73948d87" ma:termSetId="92437ae2-e411-4fd9-8f78-058c0c7750e6" ma:anchorId="00000000-0000-0000-0000-000000000000" ma:open="false" ma:isKeyword="false">
      <xsd:complexType>
        <xsd:sequence>
          <xsd:element ref="pc:Terms" minOccurs="0" maxOccurs="1"/>
        </xsd:sequence>
      </xsd:complexType>
    </xsd:element>
    <xsd:element name="a0acc0df72a44ffdae945756e3e80230" ma:index="42" nillable="true" ma:taxonomy="true" ma:internalName="a0acc0df72a44ffdae945756e3e80230" ma:taxonomyFieldName="Kuvantamisen_x0020_laite_x002d__x0020_tai_x0020_huonetieto" ma:displayName="Kuvantamisen laite- tai huonetieto" ma:fieldId="{a0acc0df-72a4-4ffd-ae94-5756e3e80230}" ma:taxonomyMulti="true" ma:sspId="fe7d6957-b623-48c5-941b-77be73948d87" ma:termSetId="bbc6d337-7820-45ac-92d4-31397641d8c8" ma:anchorId="00000000-0000-0000-0000-000000000000" ma:open="true" ma:isKeyword="false">
      <xsd:complexType>
        <xsd:sequence>
          <xsd:element ref="pc:Terms" minOccurs="0" maxOccurs="1"/>
        </xsd:sequence>
      </xsd:complexType>
    </xsd:element>
    <xsd:element name="bad6acabb1c24909a1a688c49f883f4d" ma:index="44" ma:taxonomy="true" ma:internalName="bad6acabb1c24909a1a688c49f883f4d" ma:taxonomyFieldName="Kohdeorganisaatio" ma:displayName="Kohdeorganisaatio" ma:readOnly="false" ma:default="" ma:fieldId="{bad6acab-b1c2-4909-a1a6-88c49f883f4d}" ma:taxonomyMulti="true"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_dlc_DocId" ma:index="45" nillable="true" ma:displayName="Tiedostotunnisteen arvo" ma:description="Tälle kohteelle määritetyn tiedostotunnisteen arvo." ma:internalName="_dlc_DocId" ma:readOnly="true">
      <xsd:simpleType>
        <xsd:restriction base="dms:Text"/>
      </xsd:simpleType>
    </xsd:element>
    <xsd:element name="_dlc_DocIdUrl" ma:index="46" nillable="true" ma:displayName="Tiedostotunniste" ma:description="Tämän tiedoston pysyvä linkki."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element name="n72a6ad52f384163b8a8776d18da2941" ma:index="48" ma:taxonomy="true" ma:internalName="n72a6ad52f384163b8a8776d18da2941" ma:taxonomyFieldName="Kuvantamisen_x0020_tilaaja_x0020_vai_x0020_menetelm_x00e4_" ma:displayName="Kuvantamisen tilaaja vai menetelmä" ma:default="" ma:fieldId="{772a6ad5-2f38-4163-b8a8-776d18da2941}" ma:sspId="fe7d6957-b623-48c5-941b-77be73948d87" ma:termSetId="3e14bb35-67ac-42fa-a9b3-cafbff269439" ma:anchorId="c6df5b18-143a-4191-bc99-84340df2f4b7" ma:open="false" ma:isKeyword="false">
      <xsd:complexType>
        <xsd:sequence>
          <xsd:element ref="pc:Terms" minOccurs="0" maxOccurs="1"/>
        </xsd:sequence>
      </xsd:complexType>
    </xsd:element>
    <xsd:element name="p1983d610e0d4731a3788cc4c5855e1b" ma:index="49" ma:taxonomy="true" ma:internalName="p1983d610e0d4731a3788cc4c5855e1b" ma:taxonomyFieldName="Organisaatiotieto" ma:displayName="Organisaatiotieto" ma:readOnly="false" ma:fieldId="{91983d61-0e0d-4731-a378-8cc4c5855e1b}" ma:sspId="fe7d6957-b623-48c5-941b-77be73948d87" ma:termSetId="56c04874-3ea2-4660-8051-f812e2f350d1" ma:anchorId="00000000-0000-0000-0000-000000000000" ma:open="false" ma:isKeyword="false">
      <xsd:complexType>
        <xsd:sequence>
          <xsd:element ref="pc:Terms" minOccurs="0" maxOccurs="1"/>
        </xsd:sequence>
      </xsd:complexType>
    </xsd:element>
    <xsd:element name="Julkisuus" ma:index="50" ma:displayName="Julkisuus" ma:default="Ei julkinen" ma:description="" ma:format="Dropdown" ma:internalName="Julkisuus" ma:readOnly="false">
      <xsd:simpleType>
        <xsd:restriction base="dms:Choice">
          <xsd:enumeration value="Julkinen"/>
          <xsd:enumeration value="Ei julkinen"/>
          <xsd:enumeration value="Salassa pidettävä"/>
        </xsd:restriction>
      </xsd:simpleType>
    </xsd:element>
    <xsd:element name="Viittaus_x0020_aiempaan_x0020_dokumentaatioon" ma:index="51" nillable="true" ma:displayName="Viittaus aiempaan dokumentaatioon" ma:description="Toisessa sisältötyypissä olevat aiemmat versiot tai nimi/tyyppi muuttunut. Voi käyttää myös jos alkuperäinen dokumentti ulkoisesta lähteestä." ma:format="Hyperlink" ma:internalName="Viittaus_x0020_aiempaan_x0020_dokumentaatio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DokumenttienJarjestysnro" ma:index="52" nillable="true" ma:displayName="DokumenttienJarjestysnro" ma:decimals="0" ma:description="Tällä metatiedolla voidaan lajitella dokumentit haluttuun järjestykseen" ma:internalName="DokumenttienJarjestysnro" ma:percentage="FALSE">
      <xsd:simpleType>
        <xsd:restriction base="dms:Number"/>
      </xsd:simpleType>
    </xsd:element>
    <xsd:element name="p29133bec810493ea0a0db9a40008070" ma:index="53" nillable="true" ma:taxonomy="true" ma:internalName="p29133bec810493ea0a0db9a40008070" ma:taxonomyFieldName="MEO" ma:displayName="MEO" ma:default="" ma:fieldId="{929133be-c810-493e-a0a0-db9a40008070}" ma:sspId="fe7d6957-b623-48c5-941b-77be73948d87" ma:termSetId="b2a76c15-59d3-4770-9e61-030b81c17d0b" ma:anchorId="968258ff-d532-407d-bbdf-30365d4d88fd" ma:open="false" ma:isKeyword="false">
      <xsd:complexType>
        <xsd:sequence>
          <xsd:element ref="pc:Terms" minOccurs="0" maxOccurs="1"/>
        </xsd:sequence>
      </xsd:complexType>
    </xsd:element>
    <xsd:element name="dcbfe2a265e14726b4e3bf442009874f" ma:index="55" nillable="true" ma:taxonomy="true" ma:internalName="dcbfe2a265e14726b4e3bf442009874f" ma:taxonomyFieldName="Kriisiviestint_x00e4_" ma:displayName="Kriisiviestintä" ma:default="" ma:fieldId="{dcbfe2a2-65e1-4726-b4e3-bf442009874f}" ma:sspId="fe7d6957-b623-48c5-941b-77be73948d87" ma:termSetId="5564fb1b-af91-4a4e-871a-61ffaa225bc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f04246-5dcb-4e38-b8a1-4adaeb368127" elementFormDefault="qualified">
    <xsd:import namespace="http://schemas.microsoft.com/office/2006/documentManagement/types"/>
    <xsd:import namespace="http://schemas.microsoft.com/office/infopath/2007/PartnerControls"/>
    <xsd:element name="Kuvantamisen_x0020_turvallisuusohje" ma:index="5" nillable="true" ma:displayName="Kuvantamisen turvallisuusohje" ma:default="0" ma:description="" ma:internalName="Kuvantamisen_x0020_turvallisuusohje">
      <xsd:simpleType>
        <xsd:restriction base="dms:Boolean"/>
      </xsd:simpleType>
    </xsd:element>
    <xsd:element name="Erittäin_x0020_tärkeä_x002c__x0020__x0020_kriittinen_x0020_tai_x0020_päivystysdokumentti" ma:index="13" nillable="true" ma:displayName="Erittäin tärkeä,  kriittinen tai päivystyksellinen dokumentti" ma:default="0" ma:description="Valitse 'Kyllä' jos tämä dokumentti on potilaan hoidossa tai muussa toiminnassa erityisen tärkeä dokumentti." ma:internalName="Eritt_x00e4_in_x0020_t_x00e4_rke_x00e4__x002C__x0020__x0020_kriittinen_x0020_tai_x0020_p_x00e4_ivystysdokumentti">
      <xsd:simpleType>
        <xsd:restriction base="dms:Boolean"/>
      </xsd:simpleType>
    </xsd:element>
    <xsd:element name="Dokumentin_x0020_sisällöstä_x0020_vastaava_x0028_t_x0029__x0020__x002f__x0020_asiantuntija_x0028_t_x0029_" ma:index="16" ma:displayName="Dokumentin sisällöstä vastaava(t) / asiantuntija(t) + intraan tallentaja" ma:description="" ma:list="UserInfo" ma:SharePointGroup="0" ma:internalName="Dokumentin_x0020_sis_x00e4_ll_x00f6_st_x00e4__x0020_vastaava_x0028_t_x0029__x0020__x002F__x0020_asiantuntija_x0028_t_x0029_"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jentin_x0020_hyväksyjä" ma:index="17" ma:displayName="Dokumentin hyväksyjä(t)" ma:description="" ma:list="UserInfo" ma:SharePointGroup="0" ma:internalName="Dokumjentin_x0020_hyv_x00e4_ksyj_x00e4_" ma:readOnly="false" ma:showField="Titl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urvallisuustietoisku" ma:index="18" nillable="true" ma:displayName="Turvallisuustietoisku" ma:default="0" ma:description="Valitse tämä, jos haluat dokumentin myös turvallisuustietoiskuksi" ma:internalName="Turvallisuustietoisku">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Sisältölaji"/>
        <xsd:element ref="dc:title" maxOccurs="1" ma:index="1"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fe7d6957-b623-48c5-941b-77be73948d87" ContentTypeId="0x010100E993358E494F344F8D6048E76D09AF021A"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Finnish (Finland)</Language>
    <df496f8924d0400287f1ac5901a0600e xmlns="d3e50268-7799-48af-83c3-9a9b063078bc">
      <Terms xmlns="http://schemas.microsoft.com/office/infopath/2007/PartnerControls"/>
    </df496f8924d0400287f1ac5901a0600e>
    <dcbcdd319c9d484f9dc5161892e5c0c3 xmlns="d3e50268-7799-48af-83c3-9a9b063078bc">
      <Terms xmlns="http://schemas.microsoft.com/office/infopath/2007/PartnerControls"/>
    </dcbcdd319c9d484f9dc5161892e5c0c3>
    <Dokumentin_x0020_sisällöstä_x0020_vastaava_x0028_t_x0029__x0020__x002f__x0020_asiantuntija_x0028_t_x0029_ xmlns="0af04246-5dcb-4e38-b8a1-4adaeb368127">
      <UserInfo>
        <DisplayName>i:0#.w|oysnet\kaajakan</DisplayName>
        <AccountId>883</AccountId>
        <AccountType/>
      </UserInfo>
      <UserInfo>
        <DisplayName>i:0#.w|oysnet\honkanra</DisplayName>
        <AccountId>91</AccountId>
        <AccountType/>
      </UserInfo>
      <UserInfo>
        <DisplayName>i:0#.w|oysnet\tarkiatr</DisplayName>
        <AccountId>297</AccountId>
        <AccountType/>
      </UserInfo>
    </Dokumentin_x0020_sisällöstä_x0020_vastaava_x0028_t_x0029__x0020__x002f__x0020_asiantuntija_x0028_t_x0029_>
    <a0acc0df72a44ffdae945756e3e80230 xmlns="d3e50268-7799-48af-83c3-9a9b063078bc">
      <Terms xmlns="http://schemas.microsoft.com/office/infopath/2007/PartnerControls"/>
    </a0acc0df72a44ffdae945756e3e80230>
    <p29133bec810493ea0a0db9a40008070 xmlns="d3e50268-7799-48af-83c3-9a9b063078bc">
      <Terms xmlns="http://schemas.microsoft.com/office/infopath/2007/PartnerControls"/>
    </p29133bec810493ea0a0db9a40008070>
    <Julkaise_x0020_intranetissa xmlns="d3e50268-7799-48af-83c3-9a9b063078bc">true</Julkaise_x0020_intranetissa>
    <cd9fa66b05f24776892a63c6fb772e2f xmlns="d3e50268-7799-48af-83c3-9a9b063078bc">
      <Terms xmlns="http://schemas.microsoft.com/office/infopath/2007/PartnerControls">
        <TermInfo xmlns="http://schemas.microsoft.com/office/infopath/2007/PartnerControls">
          <TermName xmlns="http://schemas.microsoft.com/office/infopath/2007/PartnerControls">Potilaan hoitoon osallistuva henkilöstö</TermName>
          <TermId xmlns="http://schemas.microsoft.com/office/infopath/2007/PartnerControls">21074a2b-1b44-417e-9c72-4d731d4c7a78</TermId>
        </TermInfo>
      </Terms>
    </cd9fa66b05f24776892a63c6fb772e2f>
    <bad6acabb1c24909a1a688c49f883f4d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Info xmlns="http://schemas.microsoft.com/office/infopath/2007/PartnerControls">
          <TermName xmlns="http://schemas.microsoft.com/office/infopath/2007/PartnerControls">Pohjois-Pohjanmaan sairaanhoitopiiri</TermName>
          <TermId xmlns="http://schemas.microsoft.com/office/infopath/2007/PartnerControls">be8cbbf1-c5fa-44e0-8d6c-f88ba4a3bcc6</TermId>
        </TermInfo>
      </Terms>
    </bad6acabb1c24909a1a688c49f883f4d>
    <n20b6b3d9a8f4638937a9d1d1dec5738 xmlns="d3e50268-7799-48af-83c3-9a9b063078bc">
      <Terms xmlns="http://schemas.microsoft.com/office/infopath/2007/PartnerControls">
        <TermInfo xmlns="http://schemas.microsoft.com/office/infopath/2007/PartnerControls">
          <TermName xmlns="http://schemas.microsoft.com/office/infopath/2007/PartnerControls">5.3.1.1 hoito-ohjeiden hallinta</TermName>
          <TermId xmlns="http://schemas.microsoft.com/office/infopath/2007/PartnerControls">b7d9d97a-a7b7-4eec-b389-062c48e444f7</TermId>
        </TermInfo>
      </Terms>
    </n20b6b3d9a8f4638937a9d1d1dec5738>
    <ab42df24dbb04f55bc336c85f92eff00 xmlns="d3e50268-7799-48af-83c3-9a9b063078bc">
      <Terms xmlns="http://schemas.microsoft.com/office/infopath/2007/PartnerControls">
        <TermInfo xmlns="http://schemas.microsoft.com/office/infopath/2007/PartnerControls">
          <TermName xmlns="http://schemas.microsoft.com/office/infopath/2007/PartnerControls">radiologia (PPSHP)</TermName>
          <TermId xmlns="http://schemas.microsoft.com/office/infopath/2007/PartnerControls">347958ae-6fb2-4668-a725-1f6de5332102</TermId>
        </TermInfo>
      </Terms>
    </ab42df24dbb04f55bc336c85f92eff00>
    <Julkaise_x0020_extranetissa xmlns="d3e50268-7799-48af-83c3-9a9b063078bc">false</Julkaise_x0020_extranetissa>
    <pa7e7d0fcfad4aa78a62dd1f52bdaa2b xmlns="d3e50268-7799-48af-83c3-9a9b063078bc">
      <Terms xmlns="http://schemas.microsoft.com/office/infopath/2007/PartnerControls">
        <TermInfo xmlns="http://schemas.microsoft.com/office/infopath/2007/PartnerControls">
          <TermName xmlns="http://schemas.microsoft.com/office/infopath/2007/PartnerControls">JN1BG Ylävatsan magneettitutkimus</TermName>
          <TermId xmlns="http://schemas.microsoft.com/office/infopath/2007/PartnerControls">7440feef-adc3-4110-981f-f48f4e827bd5</TermId>
        </TermInfo>
        <TermInfo xmlns="http://schemas.microsoft.com/office/infopath/2007/PartnerControls">
          <TermName xmlns="http://schemas.microsoft.com/office/infopath/2007/PartnerControls">JN1DG Ylävatsan erittäin laaja magneettitutkimus</TermName>
          <TermId xmlns="http://schemas.microsoft.com/office/infopath/2007/PartnerControls">ce89c8b1-1257-4f3b-9093-d7b249edbe55</TermId>
        </TermInfo>
        <TermInfo xmlns="http://schemas.microsoft.com/office/infopath/2007/PartnerControls">
          <TermName xmlns="http://schemas.microsoft.com/office/infopath/2007/PartnerControls">JN1CG Ylävatsan laaja magneettitutkimus</TermName>
          <TermId xmlns="http://schemas.microsoft.com/office/infopath/2007/PartnerControls">04cbff79-7353-4e35-ab24-40391a6ac7fe</TermId>
        </TermInfo>
      </Terms>
    </pa7e7d0fcfad4aa78a62dd1f52bdaa2b>
    <Kuvantamisen_x0020_turvallisuusohje xmlns="0af04246-5dcb-4e38-b8a1-4adaeb368127">false</Kuvantamisen_x0020_turvallisuusohje>
    <Dokumjentin_x0020_hyväksyjä xmlns="0af04246-5dcb-4e38-b8a1-4adaeb368127">
      <UserInfo>
        <DisplayName>i:0#.w|oysnet\ahvenjla</DisplayName>
        <AccountId>316</AccountId>
        <AccountType/>
      </UserInfo>
    </Dokumjentin_x0020_hyväksyjä>
    <n3e1d3210ef241e28827919c12488bb2 xmlns="d3e50268-7799-48af-83c3-9a9b063078bc">
      <Terms xmlns="http://schemas.microsoft.com/office/infopath/2007/PartnerControls">
        <TermInfo xmlns="http://schemas.microsoft.com/office/infopath/2007/PartnerControls">
          <TermName xmlns="http://schemas.microsoft.com/office/infopath/2007/PartnerControls">Sekä aikuinen että lapsi</TermName>
          <TermId xmlns="http://schemas.microsoft.com/office/infopath/2007/PartnerControls">03920717-50d3-4d49-800d-6dad76d554d5</TermId>
        </TermInfo>
      </Terms>
    </n3e1d3210ef241e28827919c12488bb2>
    <p1983d610e0d4731a3788cc4c5855e1b xmlns="d3e50268-7799-48af-83c3-9a9b063078bc">
      <Terms xmlns="http://schemas.microsoft.com/office/infopath/2007/PartnerControls">
        <TermInfo xmlns="http://schemas.microsoft.com/office/infopath/2007/PartnerControls">
          <TermName xmlns="http://schemas.microsoft.com/office/infopath/2007/PartnerControls">Kuvantaminen</TermName>
          <TermId xmlns="http://schemas.microsoft.com/office/infopath/2007/PartnerControls">13fd9652-4cc4-4c00-9faf-49cd9c600ecb</TermId>
        </TermInfo>
      </Terms>
    </p1983d610e0d4731a3788cc4c5855e1b>
    <Erittäin_x0020_tärkeä_x002c__x0020__x0020_kriittinen_x0020_tai_x0020_päivystysdokumentti xmlns="0af04246-5dcb-4e38-b8a1-4adaeb368127">false</Erittäin_x0020_tärkeä_x002c__x0020__x0020_kriittinen_x0020_tai_x0020_päivystysdokumentti>
    <n72a6ad52f384163b8a8776d18da2941 xmlns="d3e50268-7799-48af-83c3-9a9b063078bc">
      <Terms xmlns="http://schemas.microsoft.com/office/infopath/2007/PartnerControls">
        <TermInfo xmlns="http://schemas.microsoft.com/office/infopath/2007/PartnerControls">
          <TermName xmlns="http://schemas.microsoft.com/office/infopath/2007/PartnerControls">Tilaajaohje</TermName>
          <TermId xmlns="http://schemas.microsoft.com/office/infopath/2007/PartnerControls">1239afa4-5392-4d15-bec1-ee71147d5603</TermId>
        </TermInfo>
      </Terms>
    </n72a6ad52f384163b8a8776d18da2941>
    <Turvallisuustietoisku xmlns="0af04246-5dcb-4e38-b8a1-4adaeb368127">false</Turvallisuustietoisku>
    <d8805a87c624422e9dac16d78287515b xmlns="d3e50268-7799-48af-83c3-9a9b063078bc">
      <Terms xmlns="http://schemas.microsoft.com/office/infopath/2007/PartnerControls">
        <TermInfo xmlns="http://schemas.microsoft.com/office/infopath/2007/PartnerControls">
          <TermName xmlns="http://schemas.microsoft.com/office/infopath/2007/PartnerControls">Tutkimukseen toimenpiteeseen tai näytteenottoon liittyvä valmistaminen ja ohjaus</TermName>
          <TermId xmlns="http://schemas.microsoft.com/office/infopath/2007/PartnerControls">ffe6411e-bb99-4f62-9b3b-f48a76cbdc87</TermId>
        </TermInfo>
      </Terms>
    </d8805a87c624422e9dac16d78287515b>
    <Viittaus_x0020_aiempaan_x0020_dokumentaatioon xmlns="d3e50268-7799-48af-83c3-9a9b063078bc">
      <Url xsi:nil="true"/>
      <Description xsi:nil="true"/>
    </Viittaus_x0020_aiempaan_x0020_dokumentaatioon>
    <Julkisuus xmlns="d3e50268-7799-48af-83c3-9a9b063078bc">Julkinen</Julkisuus>
    <DokumenttienJarjestysnro xmlns="d3e50268-7799-48af-83c3-9a9b063078bc" xsi:nil="true"/>
    <Julkaise_x0020_internetissä xmlns="d3e50268-7799-48af-83c3-9a9b063078bc">true</Julkaise_x0020_internetissä>
    <bed6187e51e544269109ff5c30eb1037 xmlns="d3e50268-7799-48af-83c3-9a9b063078bc">
      <Terms xmlns="http://schemas.microsoft.com/office/infopath/2007/PartnerControls">
        <TermInfo xmlns="http://schemas.microsoft.com/office/infopath/2007/PartnerControls">
          <TermName xmlns="http://schemas.microsoft.com/office/infopath/2007/PartnerControls">Magneetti</TermName>
          <TermId xmlns="http://schemas.microsoft.com/office/infopath/2007/PartnerControls">972596c9-3791-4323-b5b8-8476cb406d0d</TermId>
        </TermInfo>
      </Terms>
    </bed6187e51e544269109ff5c30eb1037>
    <dcbfe2a265e14726b4e3bf442009874f xmlns="d3e50268-7799-48af-83c3-9a9b063078bc">
      <Terms xmlns="http://schemas.microsoft.com/office/infopath/2007/PartnerControls"/>
    </dcbfe2a265e14726b4e3bf442009874f>
    <TaxCatchAll xmlns="d3e50268-7799-48af-83c3-9a9b063078bc">
      <Value>1002</Value>
      <Value>180</Value>
      <Value>1000</Value>
      <Value>212</Value>
      <Value>1001</Value>
      <Value>44</Value>
      <Value>42</Value>
      <Value>41</Value>
      <Value>821</Value>
      <Value>820</Value>
      <Value>1329</Value>
      <Value>1</Value>
    </TaxCatchAll>
    <_dlc_DocId xmlns="d3e50268-7799-48af-83c3-9a9b063078bc">MUAVRSSTWASF-628417917-401</_dlc_DocId>
    <_dlc_DocIdPersistId xmlns="d3e50268-7799-48af-83c3-9a9b063078bc">false</_dlc_DocIdPersistId>
    <_dlc_DocIdUrl xmlns="d3e50268-7799-48af-83c3-9a9b063078bc">
      <Url>https://internet.oysnet.ppshp.fi/dokumentit/_layouts/15/DocIdRedir.aspx?ID=MUAVRSSTWASF-628417917-401</Url>
      <Description>MUAVRSSTWASF-628417917-401</Description>
    </_dlc_DocIdUrl>
    <Julkaistu_x0020_intranetiin xmlns="d3e50268-7799-48af-83c3-9a9b063078bc">false</Julkaistu_x0020_intranetiin>
    <Julkaistu_x0020_internetiin xmlns="d3e50268-7799-48af-83c3-9a9b063078bc">false</Julkaistu_x0020_internetiin>
  </documentManagement>
</p:properties>
</file>

<file path=customXml/itemProps1.xml><?xml version="1.0" encoding="utf-8"?>
<ds:datastoreItem xmlns:ds="http://schemas.openxmlformats.org/officeDocument/2006/customXml" ds:itemID="{BCB7C063-4DF1-4935-9807-EE2EEE09B305}">
  <ds:schemaRefs>
    <ds:schemaRef ds:uri="http://schemas.microsoft.com/sharepoint/v3/contenttype/forms"/>
  </ds:schemaRefs>
</ds:datastoreItem>
</file>

<file path=customXml/itemProps2.xml><?xml version="1.0" encoding="utf-8"?>
<ds:datastoreItem xmlns:ds="http://schemas.openxmlformats.org/officeDocument/2006/customXml" ds:itemID="{CD4A2A57-8F2C-4F67-B737-0662422E5329}"/>
</file>

<file path=customXml/itemProps3.xml><?xml version="1.0" encoding="utf-8"?>
<ds:datastoreItem xmlns:ds="http://schemas.openxmlformats.org/officeDocument/2006/customXml" ds:itemID="{424308A2-81F9-464A-B51E-7307F455EF43}">
  <ds:schemaRefs>
    <ds:schemaRef ds:uri="Microsoft.SharePoint.Taxonomy.ContentTypeSync"/>
  </ds:schemaRefs>
</ds:datastoreItem>
</file>

<file path=customXml/itemProps4.xml><?xml version="1.0" encoding="utf-8"?>
<ds:datastoreItem xmlns:ds="http://schemas.openxmlformats.org/officeDocument/2006/customXml" ds:itemID="{34AE46E0-47BA-42AF-AEA9-D42BD8BFAC1D}">
  <ds:schemaRefs>
    <ds:schemaRef ds:uri="http://schemas.openxmlformats.org/officeDocument/2006/bibliography"/>
  </ds:schemaRefs>
</ds:datastoreItem>
</file>

<file path=customXml/itemProps5.xml><?xml version="1.0" encoding="utf-8"?>
<ds:datastoreItem xmlns:ds="http://schemas.openxmlformats.org/officeDocument/2006/customXml" ds:itemID="{2C172049-02F4-4333-8330-826AFB92468B}">
  <ds:schemaRefs>
    <ds:schemaRef ds:uri="http://schemas.microsoft.com/sharepoint/events"/>
  </ds:schemaRefs>
</ds:datastoreItem>
</file>

<file path=customXml/itemProps6.xml><?xml version="1.0" encoding="utf-8"?>
<ds:datastoreItem xmlns:ds="http://schemas.openxmlformats.org/officeDocument/2006/customXml" ds:itemID="{13F6BD23-B3E2-4F4F-B8BC-1CFC82419FC3}">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0af04246-5dcb-4e38-b8a1-4adaeb368127"/>
    <ds:schemaRef ds:uri="d3e50268-7799-48af-83c3-9a9b063078bc"/>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Pohde%20ylä%20ja%20alatunnisteella.dotx</Template>
  <TotalTime>1</TotalTime>
  <Pages>3</Pages>
  <Words>465</Words>
  <Characters>3775</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Vatsan magneettitutkimus oys kuv til</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Vatsan magneettitutkimus</dc:title>
  <dc:subject/>
  <dc:creator>Tarkiainen Tarja</dc:creator>
  <cp:keywords/>
  <dc:description/>
  <cp:lastModifiedBy>Tarkiainen Tarja</cp:lastModifiedBy>
  <cp:revision>2</cp:revision>
  <dcterms:created xsi:type="dcterms:W3CDTF">2025-03-10T11:53:00Z</dcterms:created>
  <dcterms:modified xsi:type="dcterms:W3CDTF">2025-03-10T11:53:00Z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0x010100E993358E494F344F8D6048E76D09AF021A00B1A01723411E3249ACDCE17AD29DD499</vt:lpwstr>
  </property>
  <property fmtid="{D5CDD505-2E9C-101B-9397-08002B2CF9AE}" pid="3" name="Kuvantamisen ohjeen kohderyhmä (sisältötyypin metatieto)">
    <vt:lpwstr>820;#Tutkimukseen toimenpiteeseen tai näytteenottoon liittyvä valmistaminen ja ohjaus|ffe6411e-bb99-4f62-9b3b-f48a76cbdc87</vt:lpwstr>
  </property>
  <property fmtid="{D5CDD505-2E9C-101B-9397-08002B2CF9AE}" pid="4" name="TaxKeyword">
    <vt:lpwstr/>
  </property>
  <property fmtid="{D5CDD505-2E9C-101B-9397-08002B2CF9AE}" pid="5" name="Kuvantamisen ikäryhmä">
    <vt:lpwstr>821;#Sekä aikuinen että lapsi|03920717-50d3-4d49-800d-6dad76d554d5</vt:lpwstr>
  </property>
  <property fmtid="{D5CDD505-2E9C-101B-9397-08002B2CF9AE}" pid="6" name="Kuvantamisen laite- tai huonetieto">
    <vt:lpwstr/>
  </property>
  <property fmtid="{D5CDD505-2E9C-101B-9397-08002B2CF9AE}" pid="7" name="xd_ProgID">
    <vt:lpwstr/>
  </property>
  <property fmtid="{D5CDD505-2E9C-101B-9397-08002B2CF9AE}" pid="8" name="_EmailSubject">
    <vt:lpwstr>meriläisen salmelta muistutus</vt:lpwstr>
  </property>
  <property fmtid="{D5CDD505-2E9C-101B-9397-08002B2CF9AE}" pid="9" name="TemplateUrl">
    <vt:lpwstr/>
  </property>
  <property fmtid="{D5CDD505-2E9C-101B-9397-08002B2CF9AE}" pid="10" name="_AuthorEmail">
    <vt:lpwstr>Salme.Merilainen@ppshp.fi</vt:lpwstr>
  </property>
  <property fmtid="{D5CDD505-2E9C-101B-9397-08002B2CF9AE}" pid="11" name="_dlc_DocIdItemGuid">
    <vt:lpwstr>3fbdb11e-a71c-47db-ab93-355e30861986</vt:lpwstr>
  </property>
  <property fmtid="{D5CDD505-2E9C-101B-9397-08002B2CF9AE}" pid="12" name="Dokumentti jaetaan myös ekstranetissä">
    <vt:bool>true</vt:bool>
  </property>
  <property fmtid="{D5CDD505-2E9C-101B-9397-08002B2CF9AE}" pid="13" name="Erikoisala">
    <vt:lpwstr>44;#radiologia (PPSHP)|347958ae-6fb2-4668-a725-1f6de5332102</vt:lpwstr>
  </property>
  <property fmtid="{D5CDD505-2E9C-101B-9397-08002B2CF9AE}" pid="14" name="Organisaatiotiedon tarkennus toiminnan mukaan">
    <vt:lpwstr/>
  </property>
  <property fmtid="{D5CDD505-2E9C-101B-9397-08002B2CF9AE}" pid="15" name="Kriisiviestintä">
    <vt:lpwstr/>
  </property>
  <property fmtid="{D5CDD505-2E9C-101B-9397-08002B2CF9AE}" pid="16" name="_NewReviewCycle">
    <vt:lpwstr/>
  </property>
  <property fmtid="{D5CDD505-2E9C-101B-9397-08002B2CF9AE}" pid="17" name="Toiminnanohjauskäsikirja">
    <vt:lpwstr>180;#5.3.1.1 hoito-ohjeiden hallinta|b7d9d97a-a7b7-4eec-b389-062c48e444f7</vt:lpwstr>
  </property>
  <property fmtid="{D5CDD505-2E9C-101B-9397-08002B2CF9AE}" pid="18" name="Kuvantamisen ohjeen tutkimusryhmät (sisältötyypin metatieto)">
    <vt:lpwstr>212;#Magneetti|972596c9-3791-4323-b5b8-8476cb406d0d</vt:lpwstr>
  </property>
  <property fmtid="{D5CDD505-2E9C-101B-9397-08002B2CF9AE}" pid="19" name="Kuvantamisen_x0020_ohjeen_x0020_elinryhm_x00e4_t_x0020__x0028_sis_x00e4_lt_x00f6_tyypin_x0020_metatieto_x0029_">
    <vt:lpwstr/>
  </property>
  <property fmtid="{D5CDD505-2E9C-101B-9397-08002B2CF9AE}" pid="20" name="Organisaatiotieto">
    <vt:lpwstr>41;#Kuvantaminen|13fd9652-4cc4-4c00-9faf-49cd9c600ecb</vt:lpwstr>
  </property>
  <property fmtid="{D5CDD505-2E9C-101B-9397-08002B2CF9AE}" pid="21" name="Kuvantamisen tilaaja vai menetelmä">
    <vt:lpwstr>1329;#Tilaajaohje|1239afa4-5392-4d15-bec1-ee71147d5603</vt:lpwstr>
  </property>
  <property fmtid="{D5CDD505-2E9C-101B-9397-08002B2CF9AE}" pid="22" name="_ReviewingToolsShownOnce">
    <vt:lpwstr/>
  </property>
  <property fmtid="{D5CDD505-2E9C-101B-9397-08002B2CF9AE}" pid="23" name="Toimenpidekoodit">
    <vt:lpwstr>1000;#JN1BG Ylävatsan magneettitutkimus|7440feef-adc3-4110-981f-f48f4e827bd5;#1002;#JN1DG Ylävatsan erittäin laaja magneettitutkimus|ce89c8b1-1257-4f3b-9093-d7b249edbe55;#1001;#JN1CG Ylävatsan laaja magneettitutkimus|04cbff79-7353-4e35-ab24-40391a6ac7fe</vt:lpwstr>
  </property>
  <property fmtid="{D5CDD505-2E9C-101B-9397-08002B2CF9AE}" pid="24" name="Kohde- / työntekijäryhmä">
    <vt:lpwstr>42;#Potilaan hoitoon osallistuva henkilöstö|21074a2b-1b44-417e-9c72-4d731d4c7a78</vt:lpwstr>
  </property>
  <property fmtid="{D5CDD505-2E9C-101B-9397-08002B2CF9AE}" pid="25" name="xd_Signature">
    <vt:bool>false</vt:bool>
  </property>
  <property fmtid="{D5CDD505-2E9C-101B-9397-08002B2CF9AE}" pid="26" name="MEO">
    <vt:lpwstr/>
  </property>
  <property fmtid="{D5CDD505-2E9C-101B-9397-08002B2CF9AE}" pid="27" name="_AuthorEmailDisplayName">
    <vt:lpwstr>Meriläinen Salme</vt:lpwstr>
  </property>
  <property fmtid="{D5CDD505-2E9C-101B-9397-08002B2CF9AE}" pid="28" name="_AdHocReviewCycleID">
    <vt:i4>952833302</vt:i4>
  </property>
  <property fmtid="{D5CDD505-2E9C-101B-9397-08002B2CF9AE}" pid="29" name="Kohdeorganisaatio">
    <vt:lpwstr>41;#Kuvantaminen|13fd9652-4cc4-4c00-9faf-49cd9c600ecb;#1;#Pohjois-Pohjanmaan sairaanhoitopiiri|be8cbbf1-c5fa-44e0-8d6c-f88ba4a3bcc6</vt:lpwstr>
  </property>
  <property fmtid="{D5CDD505-2E9C-101B-9397-08002B2CF9AE}" pid="30" name="Kuvantamisen ohjeen elinryhmät (sisältötyypin metatieto)">
    <vt:lpwstr/>
  </property>
  <property fmtid="{D5CDD505-2E9C-101B-9397-08002B2CF9AE}" pid="31" name="Order">
    <vt:r8>220800</vt:r8>
  </property>
  <property fmtid="{D5CDD505-2E9C-101B-9397-08002B2CF9AE}" pid="33" name="TaxKeywordTaxHTField">
    <vt:lpwstr/>
  </property>
  <property fmtid="{D5CDD505-2E9C-101B-9397-08002B2CF9AE}" pid="34" name="SharedWithUsers">
    <vt:lpwstr/>
  </property>
</Properties>
</file>